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42" w:rsidRPr="00FC2721" w:rsidRDefault="00EA7242" w:rsidP="00EA7242">
      <w:pPr>
        <w:jc w:val="right"/>
        <w:rPr>
          <w:rFonts w:cs="Arial"/>
          <w:color w:val="818A8F"/>
          <w:szCs w:val="18"/>
        </w:rPr>
      </w:pPr>
      <w:bookmarkStart w:id="0" w:name="_GoBack"/>
      <w:bookmarkEnd w:id="0"/>
    </w:p>
    <w:p w:rsidR="00EA7242" w:rsidRPr="000F3160" w:rsidRDefault="00EA7242" w:rsidP="006A3129">
      <w:pPr>
        <w:pBdr>
          <w:bottom w:val="single" w:sz="4" w:space="1" w:color="002776"/>
        </w:pBdr>
        <w:rPr>
          <w:rFonts w:cs="Arial"/>
          <w:b/>
          <w:caps/>
          <w:color w:val="002776"/>
          <w:sz w:val="28"/>
          <w:szCs w:val="32"/>
        </w:rPr>
      </w:pPr>
      <w:r w:rsidRPr="000F3160">
        <w:rPr>
          <w:rFonts w:cs="Arial"/>
          <w:b/>
          <w:caps/>
          <w:color w:val="002776"/>
          <w:sz w:val="28"/>
          <w:szCs w:val="32"/>
        </w:rPr>
        <w:t>Bewerbungsbogen</w:t>
      </w:r>
    </w:p>
    <w:p w:rsidR="00EA7242" w:rsidRDefault="00EA7242" w:rsidP="00EA7242">
      <w:pPr>
        <w:rPr>
          <w:rFonts w:cs="Arial"/>
          <w:b/>
        </w:rPr>
      </w:pPr>
    </w:p>
    <w:p w:rsidR="00A51A48" w:rsidRDefault="00A51A48" w:rsidP="00CF3221">
      <w:pPr>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8179"/>
      </w:tblGrid>
      <w:tr w:rsidR="00AC0A17" w:rsidTr="007B1C74">
        <w:sdt>
          <w:sdtPr>
            <w:rPr>
              <w:rFonts w:cs="Arial"/>
              <w:b/>
            </w:rPr>
            <w:id w:val="-446151384"/>
            <w:showingPlcHdr/>
            <w:picture/>
          </w:sdtPr>
          <w:sdtEndPr/>
          <w:sdtContent>
            <w:tc>
              <w:tcPr>
                <w:tcW w:w="2376" w:type="dxa"/>
              </w:tcPr>
              <w:p w:rsidR="009D2A21" w:rsidRDefault="003F0AE0" w:rsidP="00CF3221">
                <w:pPr>
                  <w:rPr>
                    <w:rFonts w:cs="Arial"/>
                    <w:b/>
                  </w:rPr>
                </w:pPr>
                <w:r>
                  <w:rPr>
                    <w:rFonts w:cs="Arial"/>
                    <w:b/>
                    <w:noProof/>
                    <w:lang w:val="de-AT" w:eastAsia="de-AT"/>
                  </w:rPr>
                  <w:drawing>
                    <wp:inline distT="0" distB="0" distL="0" distR="0" wp14:anchorId="7D7FCBAE" wp14:editId="2AB5BF88">
                      <wp:extent cx="1045029" cy="1216478"/>
                      <wp:effectExtent l="0" t="0" r="3175"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130" cy="1216595"/>
                              </a:xfrm>
                              <a:prstGeom prst="rect">
                                <a:avLst/>
                              </a:prstGeom>
                              <a:noFill/>
                              <a:ln>
                                <a:noFill/>
                              </a:ln>
                            </pic:spPr>
                          </pic:pic>
                        </a:graphicData>
                      </a:graphic>
                    </wp:inline>
                  </w:drawing>
                </w:r>
              </w:p>
            </w:tc>
          </w:sdtContent>
        </w:sdt>
        <w:tc>
          <w:tcPr>
            <w:tcW w:w="8230" w:type="dxa"/>
          </w:tcPr>
          <w:p w:rsidR="00AC0A17" w:rsidRPr="00F1179E" w:rsidRDefault="00AC0A17" w:rsidP="00AC0A17">
            <w:pPr>
              <w:spacing w:line="360" w:lineRule="auto"/>
            </w:pPr>
            <w:r w:rsidRPr="00F1179E">
              <w:t>Zuname(n):</w:t>
            </w:r>
            <w:r w:rsidRPr="00B34497">
              <w:t xml:space="preserve"> </w:t>
            </w:r>
            <w:r w:rsidRPr="00B34497">
              <w:tab/>
            </w:r>
            <w:r>
              <w:tab/>
            </w:r>
            <w:r w:rsidRPr="00A51A48">
              <w:rPr>
                <w:b/>
              </w:rPr>
              <w:fldChar w:fldCharType="begin">
                <w:ffData>
                  <w:name w:val=""/>
                  <w:enabled/>
                  <w:calcOnExit w:val="0"/>
                  <w:textInput/>
                </w:ffData>
              </w:fldChar>
            </w:r>
            <w:r w:rsidRPr="00A51A48">
              <w:rPr>
                <w:b/>
              </w:rPr>
              <w:instrText xml:space="preserve"> FORMTEXT </w:instrText>
            </w:r>
            <w:r w:rsidRPr="00A51A48">
              <w:rPr>
                <w:b/>
              </w:rPr>
            </w:r>
            <w:r w:rsidRPr="00A51A48">
              <w:rPr>
                <w:b/>
              </w:rPr>
              <w:fldChar w:fldCharType="separate"/>
            </w:r>
            <w:r w:rsidR="00003F33">
              <w:rPr>
                <w:b/>
              </w:rPr>
              <w:t> </w:t>
            </w:r>
            <w:r w:rsidR="00003F33">
              <w:rPr>
                <w:b/>
              </w:rPr>
              <w:t> </w:t>
            </w:r>
            <w:r w:rsidR="00003F33">
              <w:rPr>
                <w:b/>
              </w:rPr>
              <w:t> </w:t>
            </w:r>
            <w:r w:rsidR="00003F33">
              <w:rPr>
                <w:b/>
              </w:rPr>
              <w:t> </w:t>
            </w:r>
            <w:r w:rsidR="00003F33">
              <w:rPr>
                <w:b/>
              </w:rPr>
              <w:t> </w:t>
            </w:r>
            <w:r w:rsidRPr="00A51A48">
              <w:rPr>
                <w:b/>
              </w:rPr>
              <w:fldChar w:fldCharType="end"/>
            </w:r>
          </w:p>
          <w:p w:rsidR="00AC0A17" w:rsidRPr="00F1179E" w:rsidRDefault="00AC0A17" w:rsidP="00AC0A17">
            <w:pPr>
              <w:spacing w:line="360" w:lineRule="auto"/>
            </w:pPr>
            <w:r w:rsidRPr="00A51A48">
              <w:t>Vorname(n):</w:t>
            </w:r>
            <w:r w:rsidRPr="00A51A48">
              <w:tab/>
            </w:r>
            <w:r>
              <w:tab/>
            </w:r>
            <w:r w:rsidRPr="00B34497">
              <w:fldChar w:fldCharType="begin">
                <w:ffData>
                  <w:name w:val=""/>
                  <w:enabled/>
                  <w:calcOnExit w:val="0"/>
                  <w:textInput/>
                </w:ffData>
              </w:fldChar>
            </w:r>
            <w:r w:rsidRPr="00B34497">
              <w:instrText xml:space="preserve"> FORMTEXT </w:instrText>
            </w:r>
            <w:r w:rsidRPr="00B34497">
              <w:fldChar w:fldCharType="separate"/>
            </w:r>
            <w:r w:rsidRPr="00B34497">
              <w:rPr>
                <w:noProof/>
              </w:rPr>
              <w:t> </w:t>
            </w:r>
            <w:r w:rsidRPr="00B34497">
              <w:rPr>
                <w:noProof/>
              </w:rPr>
              <w:t> </w:t>
            </w:r>
            <w:r w:rsidRPr="00B34497">
              <w:rPr>
                <w:noProof/>
              </w:rPr>
              <w:t> </w:t>
            </w:r>
            <w:r w:rsidRPr="00B34497">
              <w:rPr>
                <w:noProof/>
              </w:rPr>
              <w:t> </w:t>
            </w:r>
            <w:r w:rsidRPr="00B34497">
              <w:rPr>
                <w:noProof/>
              </w:rPr>
              <w:t> </w:t>
            </w:r>
            <w:r w:rsidRPr="00B34497">
              <w:fldChar w:fldCharType="end"/>
            </w:r>
          </w:p>
          <w:p w:rsidR="00AC0A17" w:rsidRPr="00F1179E" w:rsidRDefault="00AC0A17" w:rsidP="00AC0A17">
            <w:pPr>
              <w:spacing w:line="360" w:lineRule="auto"/>
              <w:rPr>
                <w:rFonts w:cs="Arial"/>
                <w:sz w:val="20"/>
              </w:rPr>
            </w:pPr>
            <w:r w:rsidRPr="00A51A48">
              <w:t>Titel, Berufstitel:</w:t>
            </w:r>
            <w:r w:rsidRPr="00A51A48">
              <w:tab/>
            </w:r>
            <w:r w:rsidR="00A17EE6">
              <w:tab/>
            </w:r>
            <w:r w:rsidRPr="00A51A48">
              <w:fldChar w:fldCharType="begin">
                <w:ffData>
                  <w:name w:val=""/>
                  <w:enabled/>
                  <w:calcOnExit w:val="0"/>
                  <w:textInput/>
                </w:ffData>
              </w:fldChar>
            </w:r>
            <w:r w:rsidRPr="00A51A48">
              <w:instrText xml:space="preserve"> FORMTEXT </w:instrText>
            </w:r>
            <w:r w:rsidRPr="00A51A48">
              <w:fldChar w:fldCharType="separate"/>
            </w:r>
            <w:r w:rsidR="00A84F91">
              <w:t> </w:t>
            </w:r>
            <w:r w:rsidR="00A84F91">
              <w:t> </w:t>
            </w:r>
            <w:r w:rsidR="00A84F91">
              <w:t> </w:t>
            </w:r>
            <w:r w:rsidR="00A84F91">
              <w:t> </w:t>
            </w:r>
            <w:r w:rsidR="00A84F91">
              <w:t> </w:t>
            </w:r>
            <w:r w:rsidRPr="00A51A48">
              <w:fldChar w:fldCharType="end"/>
            </w:r>
          </w:p>
          <w:p w:rsidR="00AC0A17" w:rsidRPr="00F1179E" w:rsidRDefault="00AC0A17" w:rsidP="00AC0A17">
            <w:pPr>
              <w:spacing w:line="360" w:lineRule="auto"/>
              <w:rPr>
                <w:rFonts w:cs="Arial"/>
                <w:sz w:val="20"/>
              </w:rPr>
            </w:pPr>
            <w:r w:rsidRPr="00A51A48">
              <w:t>Geburtsdatum und -ort:</w:t>
            </w:r>
            <w:r>
              <w:tab/>
            </w:r>
            <w:r w:rsidRPr="00A51A48">
              <w:fldChar w:fldCharType="begin">
                <w:ffData>
                  <w:name w:val="Text2"/>
                  <w:enabled/>
                  <w:calcOnExit w:val="0"/>
                  <w:textInput/>
                </w:ffData>
              </w:fldChar>
            </w:r>
            <w:r w:rsidRPr="00A51A48">
              <w:instrText xml:space="preserve"> FORMTEXT </w:instrText>
            </w:r>
            <w:r w:rsidRPr="00A51A48">
              <w:fldChar w:fldCharType="separate"/>
            </w:r>
            <w:r w:rsidRPr="00A51A48">
              <w:t> </w:t>
            </w:r>
            <w:r w:rsidRPr="00A51A48">
              <w:t> </w:t>
            </w:r>
            <w:r w:rsidRPr="00A51A48">
              <w:t> </w:t>
            </w:r>
            <w:r w:rsidRPr="00A51A48">
              <w:t> </w:t>
            </w:r>
            <w:r w:rsidRPr="00A51A48">
              <w:t> </w:t>
            </w:r>
            <w:r w:rsidRPr="00A51A48">
              <w:fldChar w:fldCharType="end"/>
            </w:r>
          </w:p>
          <w:p w:rsidR="00AC0A17" w:rsidRPr="00195383" w:rsidRDefault="00AC0A17" w:rsidP="00195383">
            <w:pPr>
              <w:spacing w:line="360" w:lineRule="auto"/>
              <w:rPr>
                <w:rFonts w:cs="Arial"/>
              </w:rPr>
            </w:pPr>
            <w:r w:rsidRPr="00A51A48">
              <w:t xml:space="preserve">Staatsangehörigkeit: </w:t>
            </w:r>
            <w:r w:rsidRPr="00A51A48">
              <w:tab/>
            </w:r>
            <w:r w:rsidRPr="00A51A48">
              <w:fldChar w:fldCharType="begin">
                <w:ffData>
                  <w:name w:val="Text2"/>
                  <w:enabled/>
                  <w:calcOnExit w:val="0"/>
                  <w:textInput/>
                </w:ffData>
              </w:fldChar>
            </w:r>
            <w:r w:rsidRPr="00A51A48">
              <w:instrText xml:space="preserve"> FORMTEXT </w:instrText>
            </w:r>
            <w:r w:rsidRPr="00A51A48">
              <w:fldChar w:fldCharType="separate"/>
            </w:r>
            <w:r w:rsidRPr="00A51A48">
              <w:t> </w:t>
            </w:r>
            <w:r w:rsidRPr="00A51A48">
              <w:t> </w:t>
            </w:r>
            <w:r w:rsidRPr="00A51A48">
              <w:t> </w:t>
            </w:r>
            <w:r w:rsidRPr="00A51A48">
              <w:t> </w:t>
            </w:r>
            <w:r w:rsidRPr="00A51A48">
              <w:t> </w:t>
            </w:r>
            <w:r w:rsidRPr="00A51A48">
              <w:fldChar w:fldCharType="end"/>
            </w:r>
          </w:p>
        </w:tc>
      </w:tr>
    </w:tbl>
    <w:p w:rsidR="00A51A48" w:rsidRDefault="00A51A48" w:rsidP="00A51A48">
      <w:pPr>
        <w:spacing w:after="120"/>
        <w:rPr>
          <w:b/>
        </w:rPr>
      </w:pPr>
    </w:p>
    <w:p w:rsidR="00AB321D" w:rsidRPr="00F76F6D" w:rsidRDefault="00A51A48" w:rsidP="00195383">
      <w:pPr>
        <w:spacing w:after="60"/>
        <w:rPr>
          <w:b/>
          <w:caps/>
          <w:sz w:val="20"/>
        </w:rPr>
      </w:pPr>
      <w:r w:rsidRPr="00F76F6D">
        <w:rPr>
          <w:b/>
          <w:caps/>
          <w:sz w:val="20"/>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7"/>
      </w:tblGrid>
      <w:tr w:rsidR="00A51A48" w:rsidTr="00A51A48">
        <w:tc>
          <w:tcPr>
            <w:tcW w:w="5303" w:type="dxa"/>
          </w:tcPr>
          <w:p w:rsidR="00A51A48" w:rsidRPr="00A51A48" w:rsidRDefault="00A51A48" w:rsidP="00AB321D">
            <w:pPr>
              <w:spacing w:line="276" w:lineRule="auto"/>
              <w:ind w:left="2520" w:hanging="2520"/>
              <w:rPr>
                <w:rFonts w:cs="Arial"/>
                <w:szCs w:val="18"/>
                <w:u w:val="single"/>
              </w:rPr>
            </w:pPr>
            <w:r>
              <w:rPr>
                <w:rFonts w:cs="Arial"/>
                <w:szCs w:val="18"/>
                <w:u w:val="single"/>
              </w:rPr>
              <w:t>Heimatadresse</w:t>
            </w:r>
          </w:p>
        </w:tc>
        <w:tc>
          <w:tcPr>
            <w:tcW w:w="5303" w:type="dxa"/>
          </w:tcPr>
          <w:p w:rsidR="00A51A48" w:rsidRPr="00A51A48" w:rsidRDefault="00A51A48" w:rsidP="00AB321D">
            <w:pPr>
              <w:spacing w:line="276" w:lineRule="auto"/>
              <w:ind w:left="2520" w:hanging="2520"/>
              <w:rPr>
                <w:rFonts w:cs="Arial"/>
                <w:szCs w:val="18"/>
                <w:u w:val="single"/>
              </w:rPr>
            </w:pPr>
            <w:r w:rsidRPr="00B34497">
              <w:rPr>
                <w:rFonts w:cs="Arial"/>
                <w:szCs w:val="18"/>
                <w:u w:val="single"/>
              </w:rPr>
              <w:t>Zustelladresse</w:t>
            </w:r>
          </w:p>
        </w:tc>
      </w:tr>
      <w:tr w:rsidR="00A51A48" w:rsidTr="00A51A48">
        <w:tc>
          <w:tcPr>
            <w:tcW w:w="5303" w:type="dxa"/>
          </w:tcPr>
          <w:p w:rsidR="00A51A48" w:rsidRPr="00B34497" w:rsidRDefault="00A51A48" w:rsidP="00197805">
            <w:pPr>
              <w:spacing w:line="276" w:lineRule="auto"/>
              <w:ind w:left="1701" w:hanging="1701"/>
              <w:rPr>
                <w:rFonts w:cs="Arial"/>
                <w:szCs w:val="18"/>
              </w:rPr>
            </w:pPr>
            <w:r w:rsidRPr="00B34497">
              <w:rPr>
                <w:rFonts w:cs="Arial"/>
                <w:szCs w:val="18"/>
              </w:rPr>
              <w:t>Straße, Nr.</w:t>
            </w:r>
            <w:r w:rsidRPr="00B34497">
              <w:rPr>
                <w:rFonts w:cs="Arial"/>
                <w:szCs w:val="18"/>
              </w:rPr>
              <w:tab/>
            </w:r>
            <w:r w:rsidRPr="00B34497">
              <w:rPr>
                <w:rFonts w:cs="Arial"/>
                <w:szCs w:val="18"/>
              </w:rPr>
              <w:fldChar w:fldCharType="begin">
                <w:ffData>
                  <w:name w:val="Text3"/>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p w:rsidR="00A51A48" w:rsidRPr="00B34497" w:rsidRDefault="00A51A48" w:rsidP="00197805">
            <w:pPr>
              <w:spacing w:line="276" w:lineRule="auto"/>
              <w:ind w:left="1701" w:hanging="1701"/>
              <w:rPr>
                <w:rFonts w:cs="Arial"/>
                <w:sz w:val="20"/>
              </w:rPr>
            </w:pPr>
            <w:r w:rsidRPr="00B34497">
              <w:rPr>
                <w:rFonts w:cs="Arial"/>
                <w:szCs w:val="18"/>
              </w:rPr>
              <w:t xml:space="preserve">Postleitzahl, Ort </w:t>
            </w:r>
            <w:r w:rsidRPr="00B34497">
              <w:rPr>
                <w:rFonts w:cs="Arial"/>
                <w:szCs w:val="18"/>
              </w:rPr>
              <w:tab/>
            </w:r>
            <w:r w:rsidRPr="00B34497">
              <w:rPr>
                <w:rFonts w:cs="Arial"/>
                <w:szCs w:val="18"/>
              </w:rPr>
              <w:fldChar w:fldCharType="begin">
                <w:ffData>
                  <w:name w:val="Text3"/>
                  <w:enabled/>
                  <w:calcOnExit w:val="0"/>
                  <w:textInput/>
                </w:ffData>
              </w:fldChar>
            </w:r>
            <w:bookmarkStart w:id="1" w:name="Text3"/>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1"/>
          </w:p>
          <w:p w:rsidR="00A51A48" w:rsidRDefault="00A51A48" w:rsidP="00197805">
            <w:pPr>
              <w:spacing w:line="276" w:lineRule="auto"/>
              <w:ind w:left="1701" w:hanging="1701"/>
              <w:rPr>
                <w:rFonts w:cs="Arial"/>
                <w:szCs w:val="18"/>
              </w:rPr>
            </w:pPr>
            <w:r>
              <w:rPr>
                <w:rFonts w:cs="Arial"/>
                <w:szCs w:val="18"/>
              </w:rPr>
              <w:t>Telefon, Fax</w:t>
            </w:r>
            <w:r w:rsidRPr="00B34497">
              <w:rPr>
                <w:rFonts w:cs="Arial"/>
                <w:szCs w:val="18"/>
              </w:rPr>
              <w:tab/>
            </w:r>
            <w:r w:rsidRPr="00B34497">
              <w:rPr>
                <w:rFonts w:cs="Arial"/>
                <w:szCs w:val="18"/>
              </w:rPr>
              <w:fldChar w:fldCharType="begin">
                <w:ffData>
                  <w:name w:val="Text15"/>
                  <w:enabled/>
                  <w:calcOnExit w:val="0"/>
                  <w:textInput/>
                </w:ffData>
              </w:fldChar>
            </w:r>
            <w:bookmarkStart w:id="2" w:name="Text15"/>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2"/>
          </w:p>
          <w:p w:rsidR="00A51A48" w:rsidRDefault="00A51A48" w:rsidP="00197805">
            <w:pPr>
              <w:spacing w:line="276" w:lineRule="auto"/>
              <w:ind w:left="1701" w:hanging="1701"/>
              <w:rPr>
                <w:rFonts w:cs="Arial"/>
                <w:szCs w:val="18"/>
              </w:rPr>
            </w:pPr>
            <w:r>
              <w:rPr>
                <w:rFonts w:cs="Arial"/>
                <w:szCs w:val="18"/>
              </w:rPr>
              <w:t>E-Mail</w:t>
            </w:r>
            <w:r>
              <w:rPr>
                <w:rFonts w:cs="Arial"/>
                <w:szCs w:val="18"/>
              </w:rPr>
              <w:tab/>
            </w:r>
            <w:r w:rsidRPr="00B34497">
              <w:rPr>
                <w:rFonts w:cs="Arial"/>
                <w:szCs w:val="18"/>
              </w:rPr>
              <w:fldChar w:fldCharType="begin">
                <w:ffData>
                  <w:name w:val="Text15"/>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tc>
        <w:tc>
          <w:tcPr>
            <w:tcW w:w="5303" w:type="dxa"/>
          </w:tcPr>
          <w:p w:rsidR="00A51A48" w:rsidRPr="00B34497" w:rsidRDefault="00A51A48" w:rsidP="00197805">
            <w:pPr>
              <w:spacing w:line="276" w:lineRule="auto"/>
              <w:ind w:left="2068" w:hanging="2068"/>
              <w:rPr>
                <w:rFonts w:cs="Arial"/>
                <w:sz w:val="20"/>
              </w:rPr>
            </w:pPr>
            <w:r w:rsidRPr="00B34497">
              <w:rPr>
                <w:rFonts w:cs="Arial"/>
                <w:szCs w:val="18"/>
              </w:rPr>
              <w:t>Rechnungsempfänger</w:t>
            </w:r>
            <w:r w:rsidRPr="00B34497">
              <w:rPr>
                <w:rFonts w:cs="Arial"/>
                <w:sz w:val="20"/>
              </w:rPr>
              <w:t xml:space="preserve"> </w:t>
            </w:r>
            <w:r w:rsidRPr="00B34497">
              <w:rPr>
                <w:rFonts w:cs="Arial"/>
                <w:sz w:val="20"/>
              </w:rPr>
              <w:tab/>
            </w:r>
            <w:r w:rsidRPr="00B34497">
              <w:rPr>
                <w:rFonts w:cs="Arial"/>
                <w:szCs w:val="18"/>
              </w:rPr>
              <w:fldChar w:fldCharType="begin">
                <w:ffData>
                  <w:name w:val="Text5"/>
                  <w:enabled/>
                  <w:calcOnExit w:val="0"/>
                  <w:textInput/>
                </w:ffData>
              </w:fldChar>
            </w:r>
            <w:bookmarkStart w:id="3" w:name="Text5"/>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3"/>
          </w:p>
          <w:p w:rsidR="00A51A48" w:rsidRPr="00B34497" w:rsidRDefault="00A51A48" w:rsidP="00197805">
            <w:pPr>
              <w:spacing w:line="276" w:lineRule="auto"/>
              <w:ind w:left="2068" w:hanging="2068"/>
              <w:rPr>
                <w:rFonts w:cs="Arial"/>
                <w:szCs w:val="18"/>
              </w:rPr>
            </w:pPr>
            <w:r w:rsidRPr="00B34497">
              <w:rPr>
                <w:rFonts w:cs="Arial"/>
                <w:szCs w:val="18"/>
              </w:rPr>
              <w:t>Straße, Nr.</w:t>
            </w:r>
            <w:r w:rsidRPr="00B34497">
              <w:rPr>
                <w:rFonts w:cs="Arial"/>
                <w:szCs w:val="18"/>
              </w:rPr>
              <w:tab/>
            </w:r>
            <w:r w:rsidRPr="00B34497">
              <w:rPr>
                <w:rFonts w:cs="Arial"/>
                <w:szCs w:val="18"/>
              </w:rPr>
              <w:fldChar w:fldCharType="begin">
                <w:ffData>
                  <w:name w:val="Text3"/>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p w:rsidR="00A51A48" w:rsidRPr="00B34497" w:rsidRDefault="00A51A48" w:rsidP="00197805">
            <w:pPr>
              <w:spacing w:line="276" w:lineRule="auto"/>
              <w:ind w:left="2068" w:hanging="2068"/>
              <w:rPr>
                <w:rFonts w:cs="Arial"/>
                <w:szCs w:val="18"/>
              </w:rPr>
            </w:pPr>
            <w:r w:rsidRPr="00B34497">
              <w:rPr>
                <w:rFonts w:cs="Arial"/>
                <w:szCs w:val="18"/>
              </w:rPr>
              <w:t xml:space="preserve">Postleitzahl, Ort </w:t>
            </w:r>
            <w:r w:rsidRPr="00B34497">
              <w:rPr>
                <w:rFonts w:cs="Arial"/>
                <w:szCs w:val="18"/>
              </w:rPr>
              <w:tab/>
            </w:r>
            <w:r w:rsidRPr="00B34497">
              <w:rPr>
                <w:rFonts w:cs="Arial"/>
                <w:szCs w:val="18"/>
              </w:rPr>
              <w:fldChar w:fldCharType="begin">
                <w:ffData>
                  <w:name w:val="Text3"/>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p w:rsidR="00A51A48" w:rsidRDefault="00A51A48" w:rsidP="00197805">
            <w:pPr>
              <w:spacing w:line="276" w:lineRule="auto"/>
              <w:ind w:left="2068" w:hanging="2068"/>
              <w:rPr>
                <w:rFonts w:cs="Arial"/>
                <w:szCs w:val="18"/>
              </w:rPr>
            </w:pPr>
            <w:r>
              <w:rPr>
                <w:rFonts w:cs="Arial"/>
                <w:szCs w:val="18"/>
              </w:rPr>
              <w:t>Telefon, Fax</w:t>
            </w:r>
            <w:r w:rsidRPr="00B34497">
              <w:rPr>
                <w:rFonts w:cs="Arial"/>
                <w:szCs w:val="18"/>
              </w:rPr>
              <w:tab/>
            </w:r>
            <w:r w:rsidRPr="00B34497">
              <w:rPr>
                <w:rFonts w:cs="Arial"/>
                <w:szCs w:val="18"/>
              </w:rPr>
              <w:fldChar w:fldCharType="begin">
                <w:ffData>
                  <w:name w:val="Text16"/>
                  <w:enabled/>
                  <w:calcOnExit w:val="0"/>
                  <w:textInput/>
                </w:ffData>
              </w:fldChar>
            </w:r>
            <w:bookmarkStart w:id="4" w:name="Text16"/>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bookmarkEnd w:id="4"/>
          </w:p>
          <w:p w:rsidR="00A51A48" w:rsidRPr="00A51A48" w:rsidRDefault="00A51A48" w:rsidP="00197805">
            <w:pPr>
              <w:spacing w:line="276" w:lineRule="auto"/>
              <w:ind w:left="2068" w:hanging="2068"/>
              <w:rPr>
                <w:rFonts w:cs="Arial"/>
                <w:sz w:val="20"/>
              </w:rPr>
            </w:pPr>
            <w:r>
              <w:rPr>
                <w:rFonts w:cs="Arial"/>
                <w:szCs w:val="18"/>
              </w:rPr>
              <w:t>E-Mail</w:t>
            </w:r>
            <w:r>
              <w:rPr>
                <w:rFonts w:cs="Arial"/>
                <w:szCs w:val="18"/>
              </w:rPr>
              <w:tab/>
            </w:r>
            <w:r w:rsidRPr="00B34497">
              <w:rPr>
                <w:rFonts w:cs="Arial"/>
                <w:szCs w:val="18"/>
              </w:rPr>
              <w:fldChar w:fldCharType="begin">
                <w:ffData>
                  <w:name w:val="Text15"/>
                  <w:enabled/>
                  <w:calcOnExit w:val="0"/>
                  <w:textInput/>
                </w:ffData>
              </w:fldChar>
            </w:r>
            <w:r w:rsidRPr="00B34497">
              <w:rPr>
                <w:rFonts w:cs="Arial"/>
                <w:szCs w:val="18"/>
              </w:rPr>
              <w:instrText xml:space="preserve"> FORMTEXT </w:instrText>
            </w:r>
            <w:r w:rsidRPr="00B34497">
              <w:rPr>
                <w:rFonts w:cs="Arial"/>
                <w:szCs w:val="18"/>
              </w:rPr>
            </w:r>
            <w:r w:rsidRPr="00B34497">
              <w:rPr>
                <w:rFonts w:cs="Arial"/>
                <w:szCs w:val="18"/>
              </w:rPr>
              <w:fldChar w:fldCharType="separate"/>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noProof/>
                <w:szCs w:val="18"/>
              </w:rPr>
              <w:t> </w:t>
            </w:r>
            <w:r w:rsidRPr="00B34497">
              <w:rPr>
                <w:rFonts w:cs="Arial"/>
                <w:szCs w:val="18"/>
              </w:rPr>
              <w:fldChar w:fldCharType="end"/>
            </w:r>
          </w:p>
        </w:tc>
      </w:tr>
    </w:tbl>
    <w:p w:rsidR="00195383" w:rsidRDefault="00195383" w:rsidP="00195383"/>
    <w:p w:rsidR="000B1E69" w:rsidRPr="00195383" w:rsidRDefault="007E4BCD" w:rsidP="00195383">
      <w:pPr>
        <w:spacing w:after="60"/>
        <w:rPr>
          <w:b/>
          <w:caps/>
          <w:sz w:val="20"/>
        </w:rPr>
      </w:pPr>
      <w:r w:rsidRPr="00F76F6D">
        <w:rPr>
          <w:b/>
          <w:caps/>
          <w:sz w:val="20"/>
        </w:rPr>
        <w:t>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665"/>
        <w:gridCol w:w="3816"/>
      </w:tblGrid>
      <w:tr w:rsidR="003F0AE0" w:rsidTr="00195383">
        <w:tc>
          <w:tcPr>
            <w:tcW w:w="3085" w:type="dxa"/>
          </w:tcPr>
          <w:p w:rsidR="00195383" w:rsidRDefault="00195383" w:rsidP="00195383">
            <w:pPr>
              <w:numPr>
                <w:ilvl w:val="0"/>
                <w:numId w:val="2"/>
              </w:numPr>
              <w:ind w:left="567" w:hanging="207"/>
            </w:pPr>
            <w:r>
              <w:t>Europass Lebenslauf</w:t>
            </w:r>
          </w:p>
          <w:p w:rsidR="003F0AE0" w:rsidRPr="00195383" w:rsidRDefault="00195383" w:rsidP="00195383">
            <w:pPr>
              <w:numPr>
                <w:ilvl w:val="0"/>
                <w:numId w:val="2"/>
              </w:numPr>
              <w:ind w:left="567" w:hanging="207"/>
              <w:rPr>
                <w:rFonts w:cs="Arial"/>
                <w:szCs w:val="18"/>
              </w:rPr>
            </w:pPr>
            <w:r w:rsidRPr="00B34497">
              <w:rPr>
                <w:rFonts w:cs="Arial"/>
                <w:szCs w:val="18"/>
              </w:rPr>
              <w:t>Letter of Intent</w:t>
            </w:r>
          </w:p>
        </w:tc>
        <w:tc>
          <w:tcPr>
            <w:tcW w:w="3686" w:type="dxa"/>
          </w:tcPr>
          <w:p w:rsidR="003F0AE0" w:rsidRDefault="003F0AE0" w:rsidP="00195383">
            <w:pPr>
              <w:numPr>
                <w:ilvl w:val="0"/>
                <w:numId w:val="2"/>
              </w:numPr>
              <w:ind w:left="601" w:hanging="241"/>
              <w:rPr>
                <w:noProof/>
              </w:rPr>
            </w:pPr>
            <w:r w:rsidRPr="00B34497">
              <w:rPr>
                <w:noProof/>
              </w:rPr>
              <w:t>Kopie des Reisepasses</w:t>
            </w:r>
          </w:p>
          <w:p w:rsidR="003F0AE0" w:rsidRDefault="003F0AE0" w:rsidP="00EA067D">
            <w:pPr>
              <w:numPr>
                <w:ilvl w:val="0"/>
                <w:numId w:val="2"/>
              </w:numPr>
              <w:ind w:left="601" w:hanging="241"/>
              <w:rPr>
                <w:noProof/>
              </w:rPr>
            </w:pPr>
            <w:r w:rsidRPr="00B34497">
              <w:rPr>
                <w:noProof/>
              </w:rPr>
              <w:t xml:space="preserve">Kopie der </w:t>
            </w:r>
            <w:r w:rsidR="00D07890">
              <w:rPr>
                <w:noProof/>
              </w:rPr>
              <w:t>Dienstz</w:t>
            </w:r>
            <w:r w:rsidRPr="00B34497">
              <w:rPr>
                <w:noProof/>
              </w:rPr>
              <w:t>eugnisse</w:t>
            </w:r>
            <w:r w:rsidR="00EA067D">
              <w:rPr>
                <w:noProof/>
              </w:rPr>
              <w:t xml:space="preserve"> </w:t>
            </w:r>
          </w:p>
        </w:tc>
        <w:tc>
          <w:tcPr>
            <w:tcW w:w="3835" w:type="dxa"/>
          </w:tcPr>
          <w:p w:rsidR="00195383" w:rsidRDefault="00025E72" w:rsidP="00195383">
            <w:pPr>
              <w:numPr>
                <w:ilvl w:val="0"/>
                <w:numId w:val="2"/>
              </w:numPr>
              <w:ind w:left="601" w:hanging="241"/>
              <w:rPr>
                <w:noProof/>
              </w:rPr>
            </w:pPr>
            <w:r>
              <w:rPr>
                <w:noProof/>
              </w:rPr>
              <w:t xml:space="preserve">Kopie der </w:t>
            </w:r>
            <w:r w:rsidR="0034698F">
              <w:rPr>
                <w:noProof/>
              </w:rPr>
              <w:t>Abschlussz</w:t>
            </w:r>
            <w:r>
              <w:rPr>
                <w:noProof/>
              </w:rPr>
              <w:t>eugnisse</w:t>
            </w:r>
          </w:p>
          <w:p w:rsidR="003F0AE0" w:rsidRDefault="00195383" w:rsidP="00195383">
            <w:pPr>
              <w:numPr>
                <w:ilvl w:val="0"/>
                <w:numId w:val="2"/>
              </w:numPr>
              <w:ind w:left="601" w:hanging="241"/>
              <w:rPr>
                <w:noProof/>
              </w:rPr>
            </w:pPr>
            <w:r w:rsidRPr="00B34497">
              <w:rPr>
                <w:noProof/>
              </w:rPr>
              <w:fldChar w:fldCharType="begin">
                <w:ffData>
                  <w:name w:val="Text2"/>
                  <w:enabled/>
                  <w:calcOnExit w:val="0"/>
                  <w:textInput/>
                </w:ffData>
              </w:fldChar>
            </w:r>
            <w:r w:rsidRPr="00B34497">
              <w:rPr>
                <w:noProof/>
              </w:rPr>
              <w:instrText xml:space="preserve"> FORMTEXT </w:instrText>
            </w:r>
            <w:r w:rsidRPr="00B34497">
              <w:rPr>
                <w:noProof/>
              </w:rPr>
            </w:r>
            <w:r w:rsidRPr="00B34497">
              <w:rPr>
                <w:noProof/>
              </w:rPr>
              <w:fldChar w:fldCharType="separate"/>
            </w:r>
            <w:r w:rsidRPr="00B34497">
              <w:rPr>
                <w:noProof/>
              </w:rPr>
              <w:t> </w:t>
            </w:r>
            <w:r w:rsidRPr="00B34497">
              <w:rPr>
                <w:noProof/>
              </w:rPr>
              <w:t> </w:t>
            </w:r>
            <w:r w:rsidRPr="00B34497">
              <w:rPr>
                <w:noProof/>
              </w:rPr>
              <w:t> </w:t>
            </w:r>
            <w:r w:rsidRPr="00B34497">
              <w:rPr>
                <w:noProof/>
              </w:rPr>
              <w:t> </w:t>
            </w:r>
            <w:r w:rsidRPr="00B34497">
              <w:rPr>
                <w:noProof/>
              </w:rPr>
              <w:t> </w:t>
            </w:r>
            <w:r w:rsidRPr="00B34497">
              <w:rPr>
                <w:noProof/>
              </w:rPr>
              <w:fldChar w:fldCharType="end"/>
            </w:r>
          </w:p>
        </w:tc>
      </w:tr>
    </w:tbl>
    <w:p w:rsidR="00195383" w:rsidRPr="00195383" w:rsidRDefault="00195383" w:rsidP="00F76F6D">
      <w:pPr>
        <w:rPr>
          <w:sz w:val="16"/>
          <w:szCs w:val="16"/>
        </w:rPr>
      </w:pPr>
    </w:p>
    <w:p w:rsidR="000B1E69" w:rsidRPr="007B502C" w:rsidRDefault="007D7F05" w:rsidP="00195383">
      <w:pPr>
        <w:spacing w:after="60"/>
        <w:rPr>
          <w:rFonts w:cs="Arial"/>
          <w:b/>
          <w:sz w:val="20"/>
        </w:rPr>
      </w:pPr>
      <w:r w:rsidRPr="00B34497">
        <w:rPr>
          <w:rFonts w:cs="Arial"/>
          <w:b/>
          <w:sz w:val="20"/>
        </w:rPr>
        <w:t>ANMELDUNG</w:t>
      </w:r>
    </w:p>
    <w:p w:rsidR="00F55570" w:rsidRPr="00B34497" w:rsidRDefault="007D7F05" w:rsidP="00D45FA8">
      <w:pPr>
        <w:jc w:val="both"/>
        <w:rPr>
          <w:rFonts w:cs="Arial"/>
          <w:sz w:val="16"/>
          <w:szCs w:val="16"/>
        </w:rPr>
      </w:pPr>
      <w:r w:rsidRPr="00B34497">
        <w:rPr>
          <w:rFonts w:cs="Arial"/>
          <w:sz w:val="16"/>
          <w:szCs w:val="16"/>
        </w:rPr>
        <w:t>Ich bestätige die Richtigkeit meiner Anga</w:t>
      </w:r>
      <w:r w:rsidR="000B1E69" w:rsidRPr="00B34497">
        <w:rPr>
          <w:rFonts w:cs="Arial"/>
          <w:sz w:val="16"/>
          <w:szCs w:val="16"/>
        </w:rPr>
        <w:t xml:space="preserve">ben und bewerbe mich verbindlich um die Teilnahme am Universitätslehrgang </w:t>
      </w:r>
      <w:r w:rsidR="008011CB">
        <w:rPr>
          <w:rFonts w:cs="Arial"/>
          <w:sz w:val="16"/>
          <w:szCs w:val="16"/>
        </w:rPr>
        <w:t xml:space="preserve">„Controlling </w:t>
      </w:r>
      <w:r w:rsidR="006F6CAD">
        <w:rPr>
          <w:rFonts w:cs="Arial"/>
          <w:sz w:val="16"/>
          <w:szCs w:val="16"/>
        </w:rPr>
        <w:t>and Financial Leadership“, MSc</w:t>
      </w:r>
      <w:r w:rsidR="002E654C">
        <w:rPr>
          <w:rFonts w:cs="Arial"/>
          <w:sz w:val="16"/>
          <w:szCs w:val="16"/>
        </w:rPr>
        <w:t xml:space="preserve"> 201</w:t>
      </w:r>
      <w:r w:rsidR="00AD7ADC">
        <w:rPr>
          <w:rFonts w:cs="Arial"/>
          <w:sz w:val="16"/>
          <w:szCs w:val="16"/>
        </w:rPr>
        <w:t>8/19 und 2019/20</w:t>
      </w:r>
      <w:r w:rsidR="008011CB">
        <w:rPr>
          <w:rFonts w:cs="Arial"/>
          <w:sz w:val="16"/>
          <w:szCs w:val="16"/>
        </w:rPr>
        <w:t>.</w:t>
      </w:r>
    </w:p>
    <w:p w:rsidR="00B14788" w:rsidRPr="0008619B" w:rsidRDefault="00B14788" w:rsidP="003C1F97">
      <w:pPr>
        <w:spacing w:before="120"/>
        <w:jc w:val="both"/>
        <w:rPr>
          <w:rFonts w:cs="Arial"/>
          <w:sz w:val="16"/>
          <w:szCs w:val="16"/>
        </w:rPr>
      </w:pPr>
      <w:r w:rsidRPr="007B502C">
        <w:rPr>
          <w:rFonts w:ascii="Arial" w:hAnsi="Arial" w:cs="Arial"/>
          <w:sz w:val="24"/>
          <w:szCs w:val="24"/>
        </w:rPr>
        <w:t>□</w:t>
      </w:r>
      <w:r w:rsidRPr="00B34497">
        <w:rPr>
          <w:rFonts w:cs="Arial"/>
          <w:sz w:val="16"/>
          <w:szCs w:val="16"/>
        </w:rPr>
        <w:t xml:space="preserve"> Ich bewerbe mich für den </w:t>
      </w:r>
      <w:r w:rsidR="008011CB">
        <w:rPr>
          <w:rFonts w:cs="Arial"/>
          <w:sz w:val="16"/>
          <w:szCs w:val="16"/>
        </w:rPr>
        <w:t xml:space="preserve">Universitätslehrgang „Controlling </w:t>
      </w:r>
      <w:r w:rsidR="006F6CAD">
        <w:rPr>
          <w:rFonts w:cs="Arial"/>
          <w:sz w:val="16"/>
          <w:szCs w:val="16"/>
        </w:rPr>
        <w:t>and Financial Leadership“, MSc</w:t>
      </w:r>
      <w:r w:rsidR="003C1F97">
        <w:rPr>
          <w:rFonts w:cs="Arial"/>
          <w:sz w:val="16"/>
          <w:szCs w:val="16"/>
        </w:rPr>
        <w:t xml:space="preserve"> mit einer Lehrgangsgebühr</w:t>
      </w:r>
      <w:r w:rsidR="003C1F97">
        <w:rPr>
          <w:rFonts w:cs="Arial"/>
          <w:sz w:val="16"/>
          <w:szCs w:val="16"/>
        </w:rPr>
        <w:br/>
        <w:t xml:space="preserve">      </w:t>
      </w:r>
      <w:r w:rsidRPr="00B34497">
        <w:rPr>
          <w:rFonts w:cs="Arial"/>
          <w:sz w:val="16"/>
          <w:szCs w:val="16"/>
        </w:rPr>
        <w:t>von</w:t>
      </w:r>
      <w:r w:rsidR="005B2B25" w:rsidRPr="00B34497">
        <w:rPr>
          <w:rFonts w:cs="Arial"/>
          <w:sz w:val="16"/>
          <w:szCs w:val="16"/>
        </w:rPr>
        <w:t xml:space="preserve"> </w:t>
      </w:r>
      <w:r w:rsidR="00D1061F" w:rsidRPr="00B34497">
        <w:rPr>
          <w:rFonts w:cs="Arial"/>
          <w:sz w:val="16"/>
          <w:szCs w:val="16"/>
        </w:rPr>
        <w:t xml:space="preserve">EUR </w:t>
      </w:r>
      <w:r w:rsidR="00644413">
        <w:rPr>
          <w:rFonts w:cs="Arial"/>
          <w:sz w:val="16"/>
          <w:szCs w:val="16"/>
        </w:rPr>
        <w:t>1</w:t>
      </w:r>
      <w:r w:rsidR="003C1F97">
        <w:rPr>
          <w:rFonts w:cs="Arial"/>
          <w:sz w:val="16"/>
          <w:szCs w:val="16"/>
        </w:rPr>
        <w:t>3</w:t>
      </w:r>
      <w:r w:rsidR="006F6CAD">
        <w:rPr>
          <w:rFonts w:cs="Arial"/>
          <w:sz w:val="16"/>
          <w:szCs w:val="16"/>
        </w:rPr>
        <w:t>.900</w:t>
      </w:r>
      <w:r w:rsidR="00A81A6C" w:rsidRPr="0008619B">
        <w:rPr>
          <w:rFonts w:cs="Arial"/>
          <w:sz w:val="16"/>
          <w:szCs w:val="16"/>
        </w:rPr>
        <w:t>,-</w:t>
      </w:r>
    </w:p>
    <w:p w:rsidR="00FE6C6C" w:rsidRDefault="00FE6C6C" w:rsidP="00642B23">
      <w:pPr>
        <w:pBdr>
          <w:top w:val="single" w:sz="4" w:space="1" w:color="BFBFBF" w:themeColor="background1" w:themeShade="BF"/>
        </w:pBdr>
        <w:spacing w:before="120"/>
        <w:rPr>
          <w:rFonts w:cs="Arial"/>
          <w:sz w:val="16"/>
          <w:szCs w:val="16"/>
        </w:rPr>
      </w:pPr>
      <w:r w:rsidRPr="00FE6C6C">
        <w:rPr>
          <w:rFonts w:ascii="Arial" w:hAnsi="Arial" w:cs="Arial"/>
          <w:sz w:val="24"/>
          <w:szCs w:val="24"/>
        </w:rPr>
        <w:t xml:space="preserve">□ </w:t>
      </w:r>
      <w:r>
        <w:rPr>
          <w:rFonts w:cs="Arial"/>
          <w:sz w:val="16"/>
          <w:szCs w:val="16"/>
        </w:rPr>
        <w:t xml:space="preserve">Die Teilnahmegebühr wird zu Beginn des Studiums bezahlt </w:t>
      </w:r>
      <w:r>
        <w:rPr>
          <w:rFonts w:cs="Arial"/>
          <w:sz w:val="16"/>
          <w:szCs w:val="16"/>
        </w:rPr>
        <w:br/>
      </w:r>
      <w:r w:rsidRPr="00FE6C6C">
        <w:rPr>
          <w:rFonts w:ascii="Arial" w:hAnsi="Arial" w:cs="Arial"/>
          <w:sz w:val="24"/>
          <w:szCs w:val="24"/>
        </w:rPr>
        <w:t>□</w:t>
      </w:r>
      <w:r>
        <w:rPr>
          <w:rFonts w:ascii="Arial" w:hAnsi="Arial" w:cs="Arial"/>
          <w:sz w:val="24"/>
          <w:szCs w:val="24"/>
        </w:rPr>
        <w:t xml:space="preserve"> </w:t>
      </w:r>
      <w:r>
        <w:rPr>
          <w:rFonts w:cs="Arial"/>
          <w:sz w:val="16"/>
          <w:szCs w:val="16"/>
        </w:rPr>
        <w:t>Die Tei</w:t>
      </w:r>
      <w:r w:rsidR="00AD7ADC">
        <w:rPr>
          <w:rFonts w:cs="Arial"/>
          <w:sz w:val="16"/>
          <w:szCs w:val="16"/>
        </w:rPr>
        <w:t>lnahmegebühr wird zu 2 gleichen</w:t>
      </w:r>
      <w:r>
        <w:rPr>
          <w:rFonts w:cs="Arial"/>
          <w:sz w:val="16"/>
          <w:szCs w:val="16"/>
        </w:rPr>
        <w:t>/ 4 gleichen Raten bezahlt (bitte Nichtzutreffendes streichen)</w:t>
      </w:r>
    </w:p>
    <w:p w:rsidR="00C548A0" w:rsidRDefault="008A3711" w:rsidP="00C548A0">
      <w:pPr>
        <w:tabs>
          <w:tab w:val="left" w:pos="2268"/>
          <w:tab w:val="left" w:pos="4536"/>
        </w:tabs>
        <w:spacing w:after="120"/>
        <w:rPr>
          <w:rFonts w:ascii="Arial" w:hAnsi="Arial" w:cs="Arial"/>
          <w:sz w:val="16"/>
          <w:szCs w:val="16"/>
        </w:rPr>
      </w:pPr>
      <w:r>
        <w:rPr>
          <w:rFonts w:ascii="Arial" w:hAnsi="Arial" w:cs="Arial"/>
          <w:sz w:val="16"/>
          <w:szCs w:val="16"/>
        </w:rPr>
        <w:br/>
        <w:t>Firme</w:t>
      </w:r>
      <w:r w:rsidR="00C548A0">
        <w:rPr>
          <w:rFonts w:ascii="Arial" w:hAnsi="Arial" w:cs="Arial"/>
          <w:sz w:val="16"/>
          <w:szCs w:val="16"/>
        </w:rPr>
        <w:t>nanteil: €</w:t>
      </w:r>
      <w:r w:rsidR="00C548A0">
        <w:rPr>
          <w:rFonts w:ascii="Arial" w:hAnsi="Arial" w:cs="Arial"/>
          <w:sz w:val="16"/>
          <w:szCs w:val="16"/>
        </w:rPr>
        <w:tab/>
      </w:r>
      <w:r w:rsidR="00C548A0">
        <w:rPr>
          <w:rFonts w:ascii="Arial" w:hAnsi="Arial" w:cs="Arial"/>
          <w:sz w:val="16"/>
          <w:szCs w:val="16"/>
        </w:rPr>
        <w:tab/>
        <w:t xml:space="preserve">Privatanteil: € </w:t>
      </w:r>
    </w:p>
    <w:p w:rsidR="00CF6C44" w:rsidRPr="00B34497" w:rsidRDefault="00CF6C44" w:rsidP="00934E83">
      <w:pPr>
        <w:tabs>
          <w:tab w:val="left" w:pos="2268"/>
          <w:tab w:val="left" w:pos="4536"/>
        </w:tabs>
        <w:spacing w:after="120"/>
        <w:rPr>
          <w:rFonts w:cs="Arial"/>
          <w:sz w:val="16"/>
          <w:szCs w:val="16"/>
        </w:rPr>
      </w:pPr>
      <w:r w:rsidRPr="00D45FA8">
        <w:rPr>
          <w:rFonts w:ascii="Arial" w:hAnsi="Arial" w:cs="Arial"/>
          <w:sz w:val="24"/>
          <w:szCs w:val="24"/>
        </w:rPr>
        <w:t>□</w:t>
      </w:r>
      <w:r w:rsidRPr="00B34497">
        <w:rPr>
          <w:rFonts w:cs="Arial"/>
          <w:sz w:val="16"/>
          <w:szCs w:val="16"/>
        </w:rPr>
        <w:t xml:space="preserve"> Ich bin damit einverstanden, alle Rechnungen der Donau-Universität Krems in elektronischer Form an meine oben angegebene E-mail-Adresse zu erhalten. Meine Zustimmung kann ich jederzeit schriftlich widerrufen.</w:t>
      </w:r>
    </w:p>
    <w:p w:rsidR="001D58B8" w:rsidRDefault="00DF6E7E" w:rsidP="00D45FA8">
      <w:pPr>
        <w:autoSpaceDE w:val="0"/>
        <w:autoSpaceDN w:val="0"/>
        <w:adjustRightInd w:val="0"/>
        <w:jc w:val="both"/>
        <w:rPr>
          <w:rFonts w:cs="Arial"/>
          <w:sz w:val="16"/>
          <w:szCs w:val="16"/>
        </w:rPr>
      </w:pPr>
      <w:r w:rsidRPr="00B34497">
        <w:rPr>
          <w:rFonts w:cs="Arial"/>
          <w:sz w:val="16"/>
          <w:szCs w:val="16"/>
        </w:rPr>
        <w:t xml:space="preserve">Ich bin damit einverstanden, dass mir zu Beginn meines Studiums eine persönliche e-mail-Adresse der Donau-Universität Krems zugewiesen wird </w:t>
      </w:r>
      <w:r w:rsidRPr="00B34497">
        <w:rPr>
          <w:rFonts w:cs="Arial"/>
          <w:b/>
          <w:sz w:val="16"/>
          <w:szCs w:val="16"/>
        </w:rPr>
        <w:t>(vorname.nachname@edu.donau-uni.ac.at)</w:t>
      </w:r>
      <w:r w:rsidRPr="00B34497">
        <w:rPr>
          <w:rFonts w:cs="Arial"/>
          <w:sz w:val="16"/>
          <w:szCs w:val="16"/>
        </w:rPr>
        <w:t xml:space="preserve"> und ab diesem Zeitpunkt alle studienrechtlichen Informationen an diese e-mail-Adresse geschickt werden. Eine etwaige Weiterleitung an eine beliebige andere e-mail-Adresse werde ich selbst veranlassen.</w:t>
      </w:r>
    </w:p>
    <w:p w:rsidR="001D6576" w:rsidRDefault="001D6576" w:rsidP="00D45FA8">
      <w:pPr>
        <w:autoSpaceDE w:val="0"/>
        <w:autoSpaceDN w:val="0"/>
        <w:adjustRightInd w:val="0"/>
        <w:jc w:val="both"/>
        <w:rPr>
          <w:rFonts w:cs="Arial"/>
          <w:sz w:val="16"/>
          <w:szCs w:val="16"/>
        </w:rPr>
      </w:pPr>
    </w:p>
    <w:p w:rsidR="001D6576" w:rsidRPr="00B34497" w:rsidRDefault="001D6576" w:rsidP="00D45FA8">
      <w:pPr>
        <w:autoSpaceDE w:val="0"/>
        <w:autoSpaceDN w:val="0"/>
        <w:adjustRightInd w:val="0"/>
        <w:jc w:val="both"/>
        <w:rPr>
          <w:rFonts w:cs="Arial"/>
          <w:sz w:val="16"/>
          <w:szCs w:val="16"/>
        </w:rPr>
      </w:pPr>
      <w:r w:rsidRPr="004E516C">
        <w:rPr>
          <w:rFonts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3F17CA" w:rsidRPr="00B34497" w:rsidRDefault="003F17CA" w:rsidP="00D45FA8">
      <w:pPr>
        <w:jc w:val="both"/>
        <w:rPr>
          <w:rFonts w:cs="Arial"/>
          <w:sz w:val="16"/>
          <w:szCs w:val="16"/>
        </w:rPr>
      </w:pPr>
    </w:p>
    <w:p w:rsidR="00B145C2" w:rsidRPr="00B34497" w:rsidRDefault="000B1E69" w:rsidP="00D45FA8">
      <w:pPr>
        <w:jc w:val="both"/>
        <w:rPr>
          <w:rFonts w:cs="Arial"/>
          <w:sz w:val="16"/>
          <w:szCs w:val="16"/>
        </w:rPr>
      </w:pPr>
      <w:r w:rsidRPr="00B34497">
        <w:rPr>
          <w:rFonts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B145C2" w:rsidRPr="00B34497" w:rsidRDefault="00B145C2" w:rsidP="00D45FA8"/>
    <w:p w:rsidR="002F6EAA" w:rsidRPr="002F6EAA" w:rsidRDefault="002F6EAA" w:rsidP="002F6EAA">
      <w:pPr>
        <w:autoSpaceDE w:val="0"/>
        <w:autoSpaceDN w:val="0"/>
        <w:adjustRightInd w:val="0"/>
        <w:rPr>
          <w:rFonts w:cs="Arial"/>
          <w:sz w:val="16"/>
          <w:szCs w:val="16"/>
          <w:u w:val="single"/>
        </w:rPr>
      </w:pPr>
      <w:r w:rsidRPr="002F6EAA">
        <w:rPr>
          <w:rFonts w:cs="Arial"/>
          <w:sz w:val="16"/>
          <w:szCs w:val="16"/>
          <w:u w:val="single"/>
        </w:rPr>
        <w:t>Überschreitung nach Ablauf der im Curriculum angegebenen Lehrgangsdauer:</w:t>
      </w:r>
    </w:p>
    <w:p w:rsidR="007E3A30" w:rsidRPr="007E3A30" w:rsidRDefault="007E3A30" w:rsidP="007E3A30">
      <w:pPr>
        <w:rPr>
          <w:rFonts w:cs="Arial"/>
          <w:sz w:val="16"/>
          <w:szCs w:val="16"/>
        </w:rPr>
      </w:pPr>
      <w:r w:rsidRPr="007E3A30">
        <w:rPr>
          <w:rFonts w:cs="Arial"/>
          <w:sz w:val="16"/>
          <w:szCs w:val="16"/>
        </w:rPr>
        <w:t>Für die Fortsetzungsmeldung werden die Gebühren gemäß Mitteilungsblatt 2015/ Nr. 06 vom 26. Jänner 2015, 26. Verordnung über Gebühren bei Überschreitung der vorgesehenen Studiendauer fällig.</w:t>
      </w:r>
    </w:p>
    <w:p w:rsidR="00F560DC" w:rsidRDefault="007E3A30" w:rsidP="007E3A30">
      <w:pPr>
        <w:rPr>
          <w:rFonts w:cs="Arial"/>
          <w:sz w:val="16"/>
          <w:szCs w:val="16"/>
        </w:rPr>
      </w:pPr>
      <w:r w:rsidRPr="007E3A30">
        <w:rPr>
          <w:rFonts w:cs="Arial"/>
          <w:sz w:val="16"/>
          <w:szCs w:val="16"/>
        </w:rPr>
        <w:t xml:space="preserve">Die Gebühren betragen in den ersten beiden Semestern der Überschreitung </w:t>
      </w:r>
      <w:r w:rsidRPr="007E3A30">
        <w:rPr>
          <w:rFonts w:ascii="Arial" w:hAnsi="Arial" w:cs="Arial"/>
          <w:sz w:val="16"/>
          <w:szCs w:val="16"/>
        </w:rPr>
        <w:t>€</w:t>
      </w:r>
      <w:r w:rsidRPr="007E3A30">
        <w:rPr>
          <w:rFonts w:cs="Arial"/>
          <w:sz w:val="16"/>
          <w:szCs w:val="16"/>
        </w:rPr>
        <w:t xml:space="preserve"> 125,00 pro Semester. Ab dem dritten Semester der Überschreitung beträgt die Gebühr </w:t>
      </w:r>
      <w:r w:rsidRPr="007E3A30">
        <w:rPr>
          <w:rFonts w:ascii="Arial" w:hAnsi="Arial" w:cs="Arial"/>
          <w:sz w:val="16"/>
          <w:szCs w:val="16"/>
        </w:rPr>
        <w:t>€</w:t>
      </w:r>
      <w:r w:rsidRPr="007E3A30">
        <w:rPr>
          <w:rFonts w:cs="Arial"/>
          <w:sz w:val="16"/>
          <w:szCs w:val="16"/>
        </w:rPr>
        <w:t xml:space="preserve"> 250,00 pro Semester. Betragsänderungen vorbehalten.</w:t>
      </w:r>
    </w:p>
    <w:p w:rsidR="00934E83" w:rsidRPr="00B34497" w:rsidRDefault="00934E83" w:rsidP="003E4338">
      <w:pPr>
        <w:rPr>
          <w:rFonts w:cs="Arial"/>
          <w:sz w:val="16"/>
          <w:szCs w:val="16"/>
        </w:rPr>
      </w:pPr>
    </w:p>
    <w:p w:rsidR="007E4BCD" w:rsidRPr="00B34497" w:rsidRDefault="00F372E1" w:rsidP="00476665">
      <w:pPr>
        <w:ind w:left="2880" w:hanging="2880"/>
        <w:rPr>
          <w:rFonts w:cs="Arial"/>
          <w:sz w:val="20"/>
        </w:rPr>
      </w:pPr>
      <w:r w:rsidRPr="00B34497">
        <w:rPr>
          <w:rFonts w:cs="Arial"/>
          <w:sz w:val="20"/>
        </w:rPr>
        <w:fldChar w:fldCharType="begin">
          <w:ffData>
            <w:name w:val="Text10"/>
            <w:enabled/>
            <w:calcOnExit w:val="0"/>
            <w:textInput/>
          </w:ffData>
        </w:fldChar>
      </w:r>
      <w:bookmarkStart w:id="5" w:name="Text10"/>
      <w:r w:rsidRPr="00B34497">
        <w:rPr>
          <w:rFonts w:cs="Arial"/>
          <w:sz w:val="20"/>
        </w:rPr>
        <w:instrText xml:space="preserve"> FORMTEXT </w:instrText>
      </w:r>
      <w:r w:rsidRPr="00B34497">
        <w:rPr>
          <w:rFonts w:cs="Arial"/>
          <w:sz w:val="20"/>
        </w:rPr>
      </w:r>
      <w:r w:rsidRPr="00B34497">
        <w:rPr>
          <w:rFonts w:cs="Arial"/>
          <w:sz w:val="20"/>
        </w:rPr>
        <w:fldChar w:fldCharType="separate"/>
      </w:r>
      <w:r w:rsidR="00A72A02" w:rsidRPr="00B34497">
        <w:rPr>
          <w:rFonts w:cs="Arial"/>
          <w:noProof/>
          <w:sz w:val="20"/>
        </w:rPr>
        <w:t> </w:t>
      </w:r>
      <w:r w:rsidR="00A72A02" w:rsidRPr="00B34497">
        <w:rPr>
          <w:rFonts w:cs="Arial"/>
          <w:noProof/>
          <w:sz w:val="20"/>
        </w:rPr>
        <w:t> </w:t>
      </w:r>
      <w:r w:rsidR="00A72A02" w:rsidRPr="00B34497">
        <w:rPr>
          <w:rFonts w:cs="Arial"/>
          <w:noProof/>
          <w:sz w:val="20"/>
        </w:rPr>
        <w:t> </w:t>
      </w:r>
      <w:r w:rsidR="00A72A02" w:rsidRPr="00B34497">
        <w:rPr>
          <w:rFonts w:cs="Arial"/>
          <w:noProof/>
          <w:sz w:val="20"/>
        </w:rPr>
        <w:t> </w:t>
      </w:r>
      <w:r w:rsidR="00A72A02" w:rsidRPr="00B34497">
        <w:rPr>
          <w:rFonts w:cs="Arial"/>
          <w:noProof/>
          <w:sz w:val="20"/>
        </w:rPr>
        <w:t> </w:t>
      </w:r>
      <w:r w:rsidRPr="00B34497">
        <w:rPr>
          <w:rFonts w:cs="Arial"/>
          <w:sz w:val="20"/>
        </w:rPr>
        <w:fldChar w:fldCharType="end"/>
      </w:r>
      <w:bookmarkEnd w:id="5"/>
      <w:r w:rsidR="00476665" w:rsidRPr="00B34497">
        <w:rPr>
          <w:rFonts w:cs="Arial"/>
          <w:sz w:val="20"/>
        </w:rPr>
        <w:tab/>
      </w:r>
      <w:r w:rsidR="00476665" w:rsidRPr="00B34497">
        <w:rPr>
          <w:rFonts w:cs="Arial"/>
          <w:sz w:val="16"/>
          <w:szCs w:val="16"/>
        </w:rPr>
        <w:t>……………………………………………..</w:t>
      </w:r>
    </w:p>
    <w:p w:rsidR="000A008C" w:rsidRDefault="000B1E69" w:rsidP="00476665">
      <w:pPr>
        <w:ind w:left="2880" w:hanging="2880"/>
        <w:rPr>
          <w:rFonts w:cs="Arial"/>
          <w:sz w:val="16"/>
          <w:szCs w:val="16"/>
        </w:rPr>
      </w:pPr>
      <w:r w:rsidRPr="00B34497">
        <w:rPr>
          <w:rFonts w:cs="Arial"/>
          <w:sz w:val="16"/>
          <w:szCs w:val="16"/>
        </w:rPr>
        <w:t xml:space="preserve">Datum </w:t>
      </w:r>
      <w:r w:rsidRPr="00B34497">
        <w:rPr>
          <w:rFonts w:cs="Arial"/>
          <w:sz w:val="16"/>
          <w:szCs w:val="16"/>
        </w:rPr>
        <w:tab/>
        <w:t>Unterschrift</w:t>
      </w:r>
    </w:p>
    <w:p w:rsidR="000A008C" w:rsidRDefault="000A008C" w:rsidP="00476665">
      <w:pPr>
        <w:ind w:left="2880" w:hanging="2880"/>
        <w:rPr>
          <w:rFonts w:cs="Arial"/>
          <w:sz w:val="16"/>
          <w:szCs w:val="16"/>
        </w:rPr>
        <w:sectPr w:rsidR="000A008C" w:rsidSect="00C548A0">
          <w:headerReference w:type="default" r:id="rId10"/>
          <w:footerReference w:type="default" r:id="rId11"/>
          <w:pgSz w:w="11906" w:h="16838"/>
          <w:pgMar w:top="720" w:right="720" w:bottom="720" w:left="851" w:header="709" w:footer="567" w:gutter="0"/>
          <w:cols w:space="708"/>
          <w:docGrid w:linePitch="360"/>
        </w:sectPr>
      </w:pPr>
    </w:p>
    <w:p w:rsidR="007E3A30" w:rsidRPr="007E3A30" w:rsidRDefault="007E3A30" w:rsidP="007E3A30">
      <w:pPr>
        <w:autoSpaceDE w:val="0"/>
        <w:autoSpaceDN w:val="0"/>
        <w:adjustRightInd w:val="0"/>
        <w:rPr>
          <w:rFonts w:eastAsiaTheme="minorHAnsi" w:cs="Arial"/>
          <w:b/>
          <w:bCs/>
          <w:szCs w:val="24"/>
          <w:lang w:val="de-AT" w:eastAsia="en-US"/>
        </w:rPr>
      </w:pPr>
    </w:p>
    <w:p w:rsidR="007E3A30" w:rsidRPr="007E3A30" w:rsidRDefault="007E3A30" w:rsidP="007E3A30">
      <w:pPr>
        <w:autoSpaceDE w:val="0"/>
        <w:autoSpaceDN w:val="0"/>
        <w:adjustRightInd w:val="0"/>
        <w:rPr>
          <w:rFonts w:eastAsiaTheme="minorHAnsi" w:cs="Arial"/>
          <w:b/>
          <w:bCs/>
          <w:szCs w:val="24"/>
          <w:lang w:val="de-AT" w:eastAsia="en-US"/>
        </w:rPr>
      </w:pPr>
      <w:r w:rsidRPr="007E3A30">
        <w:rPr>
          <w:rFonts w:eastAsiaTheme="minorHAnsi" w:cs="Arial"/>
          <w:b/>
          <w:bCs/>
          <w:szCs w:val="24"/>
          <w:lang w:val="de-AT" w:eastAsia="en-US"/>
        </w:rPr>
        <w:t>Verordnung über rechtliche Bedingungen der Anmeldung und Durchführung der Universitätslehrgänge an der Donau-Universität Krems (Veröffentlicht im Mitteilungsblatt Nr. 88 vom 16. Dezember 2015)</w:t>
      </w:r>
    </w:p>
    <w:p w:rsidR="007E3A30" w:rsidRPr="007E3A30" w:rsidRDefault="007E3A30" w:rsidP="007E3A30">
      <w:pPr>
        <w:autoSpaceDE w:val="0"/>
        <w:autoSpaceDN w:val="0"/>
        <w:adjustRightInd w:val="0"/>
        <w:rPr>
          <w:rFonts w:eastAsiaTheme="minorHAnsi" w:cs="Arial"/>
          <w:b/>
          <w:bCs/>
          <w:szCs w:val="24"/>
          <w:lang w:val="de-AT" w:eastAsia="en-US"/>
        </w:rPr>
      </w:pPr>
    </w:p>
    <w:p w:rsidR="007E3A30" w:rsidRPr="007E3A30" w:rsidRDefault="007E3A30" w:rsidP="007E3A30">
      <w:pPr>
        <w:autoSpaceDE w:val="0"/>
        <w:autoSpaceDN w:val="0"/>
        <w:adjustRightInd w:val="0"/>
        <w:rPr>
          <w:rFonts w:cs="Arial"/>
          <w:szCs w:val="24"/>
        </w:rPr>
      </w:pPr>
    </w:p>
    <w:tbl>
      <w:tblPr>
        <w:tblW w:w="10598" w:type="dxa"/>
        <w:tblInd w:w="-38" w:type="dxa"/>
        <w:tblLayout w:type="fixed"/>
        <w:tblCellMar>
          <w:left w:w="70" w:type="dxa"/>
          <w:right w:w="70" w:type="dxa"/>
        </w:tblCellMar>
        <w:tblLook w:val="01E0" w:firstRow="1" w:lastRow="1" w:firstColumn="1" w:lastColumn="1" w:noHBand="0" w:noVBand="0"/>
      </w:tblPr>
      <w:tblGrid>
        <w:gridCol w:w="5211"/>
        <w:gridCol w:w="5387"/>
      </w:tblGrid>
      <w:tr w:rsidR="007E3A30" w:rsidRPr="007E3A30" w:rsidTr="007E3A30">
        <w:trPr>
          <w:trHeight w:val="12521"/>
        </w:trPr>
        <w:tc>
          <w:tcPr>
            <w:tcW w:w="5211" w:type="dxa"/>
          </w:tcPr>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1. Aufnahmeverfahren</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 xml:space="preserve">Mit Unterzeichnung des Bewerbungsbogens durch die Bewerberin/den Bewerber wird die Anmeldung zum jeweiligen Universitätslehrgang rechtsverbindlich. </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 xml:space="preserve">Nach positiver Absolvierung eines Auswahlverfahrens übermittelt die Donau-Universität Krems eine schriftliche Bestätigung über die Erfüllung der Zulassungsvoraussetzungen an die Teilnehmerin/den Teilnehmer. Die Zulassung zum Studium wird erst mit der vollständigen Vorlage der Dokumente und dem Einlangen der Teilnahmegebühren innerhalb der Zulassungsfrist rechtswirksam. </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Entstandene Aufwendungen in Zusammenhang mit dem Auswahlverfahren können der Donau-Universität Krems nicht in Rechnung gestellt werden.</w:t>
            </w:r>
          </w:p>
          <w:p w:rsidR="007E3A30" w:rsidRPr="007E3A30" w:rsidRDefault="007E3A30" w:rsidP="00D86687">
            <w:pPr>
              <w:tabs>
                <w:tab w:val="left" w:pos="2268"/>
                <w:tab w:val="left" w:pos="4536"/>
              </w:tabs>
              <w:jc w:val="both"/>
              <w:rPr>
                <w:rFonts w:cs="Arial"/>
                <w:sz w:val="16"/>
                <w:szCs w:val="16"/>
              </w:rPr>
            </w:pPr>
          </w:p>
          <w:p w:rsidR="007E3A30" w:rsidRPr="007E3A30" w:rsidRDefault="007E3A30" w:rsidP="00D86687">
            <w:pPr>
              <w:tabs>
                <w:tab w:val="left" w:pos="2268"/>
                <w:tab w:val="left" w:pos="4536"/>
              </w:tabs>
              <w:jc w:val="both"/>
              <w:rPr>
                <w:rFonts w:cs="Arial"/>
                <w:b/>
                <w:bCs/>
                <w:sz w:val="16"/>
                <w:szCs w:val="16"/>
                <w:lang w:val="de-AT"/>
              </w:rPr>
            </w:pPr>
            <w:r w:rsidRPr="007E3A30">
              <w:rPr>
                <w:rFonts w:cs="Arial"/>
                <w:b/>
                <w:bCs/>
                <w:sz w:val="16"/>
                <w:szCs w:val="16"/>
                <w:lang w:val="de-AT"/>
              </w:rPr>
              <w:t>2. Teilnahmegebühren und Zahlungsmodalitäten</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 xml:space="preserve">Für alle Universitätslehrgänge der Donau-Universität Krems sind Teilnahmegebühren zu entrichten; diese beinhalten den Lehrgangsbeitrag, die Kosten für Lehrgangsunterlagen und die StudienServiceCard und sind im Bewerbungsbogen angeführt. Die Teilnahmegebühren sind derzeit umsatzsteuerbefreit. Reise-, Aufenthalts- oder Verpflegungskosten sind in den Teilnahmegebühren nicht inkludiert. </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Die Festlegung der Lehrgangsbeiträge und der Zahlungsmodalitäten sowie die Einhebung obliegen dem Rektorat.</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Die Teilnahmegebühr ist grundsätzlich als Gesamtbetrag vor Lehrgangsbeginn fällig. Abweichende (individuelle) Zahlungsmodalitäten sind vom Rektorat zu genehmigen.</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Die Donau-Universität Krems behält sich das Recht vor, die Ausgangsrechnungen, die Zahlungserinnerung und die 1. Mahnung in elektronischer Form zu versenden.</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rsidR="007E3A30" w:rsidRPr="007E3A30" w:rsidRDefault="007E3A30" w:rsidP="00D86687">
            <w:pPr>
              <w:tabs>
                <w:tab w:val="left" w:pos="2268"/>
                <w:tab w:val="left" w:pos="4536"/>
              </w:tabs>
              <w:jc w:val="both"/>
              <w:rPr>
                <w:rFonts w:cs="Arial"/>
                <w:sz w:val="16"/>
                <w:szCs w:val="16"/>
                <w:lang w:val="de-AT"/>
              </w:rPr>
            </w:pPr>
          </w:p>
          <w:p w:rsidR="007E3A30" w:rsidRPr="007E3A30" w:rsidRDefault="007E3A30" w:rsidP="00D86687">
            <w:pPr>
              <w:tabs>
                <w:tab w:val="left" w:pos="2268"/>
                <w:tab w:val="left" w:pos="4536"/>
              </w:tabs>
              <w:jc w:val="both"/>
              <w:rPr>
                <w:rFonts w:cs="Arial"/>
                <w:b/>
                <w:bCs/>
                <w:sz w:val="16"/>
                <w:szCs w:val="16"/>
                <w:lang w:val="de-AT"/>
              </w:rPr>
            </w:pPr>
            <w:r w:rsidRPr="007E3A30">
              <w:rPr>
                <w:rFonts w:cs="Arial"/>
                <w:b/>
                <w:bCs/>
                <w:sz w:val="16"/>
                <w:szCs w:val="16"/>
                <w:lang w:val="de-AT"/>
              </w:rPr>
              <w:t>3. Stornobedingungen</w:t>
            </w:r>
          </w:p>
          <w:p w:rsidR="007E3A30" w:rsidRPr="007E3A30" w:rsidRDefault="007E3A30" w:rsidP="00D86687">
            <w:pPr>
              <w:tabs>
                <w:tab w:val="left" w:pos="2268"/>
                <w:tab w:val="left" w:pos="4536"/>
              </w:tabs>
              <w:jc w:val="both"/>
              <w:rPr>
                <w:rFonts w:cs="Arial"/>
                <w:sz w:val="16"/>
                <w:szCs w:val="16"/>
                <w:lang w:val="de-AT"/>
              </w:rPr>
            </w:pPr>
            <w:r w:rsidRPr="007E3A30">
              <w:rPr>
                <w:rFonts w:cs="Arial"/>
                <w:sz w:val="16"/>
                <w:szCs w:val="16"/>
                <w:lang w:val="de-AT"/>
              </w:rPr>
              <w:t xml:space="preserve">Eine Stornierung der Anmeldung hat schriftlich zu Handen der zuständigen Departmentleitung zu erfolgen und ist nur bis 4 Wochen vor Lehrgangsbeginn möglich. In diesem Fall ist eine Stornogebühr in der Höhe von 10 % der Teilnahmegebühr zu entrichten. </w:t>
            </w:r>
          </w:p>
          <w:p w:rsidR="007E3A30" w:rsidRPr="007E3A30" w:rsidRDefault="007E3A30" w:rsidP="00D86687">
            <w:pPr>
              <w:tabs>
                <w:tab w:val="left" w:pos="2268"/>
                <w:tab w:val="left" w:pos="4536"/>
              </w:tabs>
              <w:jc w:val="both"/>
              <w:rPr>
                <w:rFonts w:cs="Arial"/>
                <w:sz w:val="16"/>
                <w:szCs w:val="16"/>
                <w:lang w:val="de-AT"/>
              </w:rPr>
            </w:pPr>
          </w:p>
          <w:p w:rsidR="007E3A30" w:rsidRPr="007E3A30" w:rsidRDefault="007E3A30" w:rsidP="00D86687">
            <w:pPr>
              <w:tabs>
                <w:tab w:val="left" w:pos="2268"/>
                <w:tab w:val="left" w:pos="4536"/>
              </w:tabs>
              <w:jc w:val="both"/>
              <w:rPr>
                <w:rFonts w:cs="Arial"/>
                <w:b/>
                <w:bCs/>
                <w:sz w:val="16"/>
                <w:szCs w:val="16"/>
                <w:lang w:val="de-AT"/>
              </w:rPr>
            </w:pPr>
            <w:r w:rsidRPr="007E3A30">
              <w:rPr>
                <w:rFonts w:cs="Arial"/>
                <w:b/>
                <w:bCs/>
                <w:sz w:val="16"/>
                <w:szCs w:val="16"/>
                <w:lang w:val="de-AT"/>
              </w:rPr>
              <w:t>4. Absage von Veranstaltungen</w:t>
            </w:r>
          </w:p>
          <w:p w:rsidR="007E3A30" w:rsidRPr="007E3A30" w:rsidRDefault="007E3A30" w:rsidP="00D86687">
            <w:pPr>
              <w:tabs>
                <w:tab w:val="left" w:pos="2268"/>
                <w:tab w:val="left" w:pos="4536"/>
              </w:tabs>
              <w:jc w:val="both"/>
              <w:rPr>
                <w:rFonts w:cs="Arial"/>
                <w:sz w:val="16"/>
                <w:szCs w:val="16"/>
              </w:rPr>
            </w:pPr>
            <w:r w:rsidRPr="007E3A30">
              <w:rPr>
                <w:rFonts w:cs="Arial"/>
                <w:sz w:val="16"/>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tc>
        <w:tc>
          <w:tcPr>
            <w:tcW w:w="5387" w:type="dxa"/>
          </w:tcPr>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5. Organisatorische Abweichungen</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 xml:space="preserve">Erforderliche organisatorische Abweichungen behält sich die Donau-Universität Krems vor. Sie berechtigen die Teilnehmerinnen/Teilnehmer weder zur Stornierung noch zur Minderung des Entgelts bzw. zu Schadenersatzansprüchen. </w:t>
            </w:r>
          </w:p>
          <w:p w:rsidR="007E3A30" w:rsidRPr="007E3A30" w:rsidRDefault="007E3A30" w:rsidP="00D86687">
            <w:pPr>
              <w:autoSpaceDE w:val="0"/>
              <w:autoSpaceDN w:val="0"/>
              <w:adjustRightInd w:val="0"/>
              <w:jc w:val="both"/>
              <w:rPr>
                <w:rFonts w:eastAsiaTheme="minorHAnsi" w:cs="Arial"/>
                <w:b/>
                <w:bCs/>
                <w:sz w:val="16"/>
                <w:szCs w:val="16"/>
                <w:lang w:val="de-AT" w:eastAsia="en-US"/>
              </w:rPr>
            </w:pPr>
          </w:p>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6. Haftung</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rsidR="007E3A30" w:rsidRPr="007E3A30" w:rsidRDefault="007E3A30" w:rsidP="00D86687">
            <w:pPr>
              <w:autoSpaceDE w:val="0"/>
              <w:autoSpaceDN w:val="0"/>
              <w:adjustRightInd w:val="0"/>
              <w:jc w:val="both"/>
              <w:rPr>
                <w:rFonts w:eastAsiaTheme="minorHAnsi" w:cs="Arial"/>
                <w:sz w:val="16"/>
                <w:szCs w:val="16"/>
                <w:lang w:val="de-AT" w:eastAsia="en-US"/>
              </w:rPr>
            </w:pPr>
          </w:p>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7. Geistiges Eigentum</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Alle im Rahmen des Universitätslehrganges selbständig geschaffenen Werke von Teilnehmerinnen/Teilnehmern, bleiben im geistigen Eigentum der Teilnehmerin/des Teilnehmers.</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Die Teilnehmerin</w:t>
            </w:r>
            <w:r w:rsidRPr="007E3A30">
              <w:rPr>
                <w:rFonts w:eastAsiaTheme="minorHAnsi" w:cs="Arial"/>
                <w:i/>
                <w:iCs/>
                <w:sz w:val="16"/>
                <w:szCs w:val="16"/>
                <w:lang w:val="de-AT" w:eastAsia="en-US"/>
              </w:rPr>
              <w:t>/</w:t>
            </w:r>
            <w:r w:rsidRPr="007E3A30">
              <w:rPr>
                <w:rFonts w:eastAsiaTheme="minorHAnsi" w:cs="Arial"/>
                <w:sz w:val="16"/>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Die Nutzung des Werkes durch die Teilnehmerin/den Teilnehmer selbst wird dadurch nicht beschränkt.</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rsidR="007E3A30" w:rsidRPr="007E3A30" w:rsidRDefault="007E3A30" w:rsidP="00D86687">
            <w:pPr>
              <w:autoSpaceDE w:val="0"/>
              <w:autoSpaceDN w:val="0"/>
              <w:adjustRightInd w:val="0"/>
              <w:jc w:val="both"/>
              <w:rPr>
                <w:rFonts w:eastAsiaTheme="minorHAnsi" w:cs="Arial"/>
                <w:sz w:val="16"/>
                <w:szCs w:val="16"/>
                <w:lang w:val="de-AT" w:eastAsia="en-US"/>
              </w:rPr>
            </w:pPr>
          </w:p>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8. Copyright</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 abhängig.</w:t>
            </w:r>
          </w:p>
          <w:p w:rsidR="007E3A30" w:rsidRPr="007E3A30" w:rsidRDefault="007E3A30" w:rsidP="00D86687">
            <w:pPr>
              <w:autoSpaceDE w:val="0"/>
              <w:autoSpaceDN w:val="0"/>
              <w:adjustRightInd w:val="0"/>
              <w:jc w:val="both"/>
              <w:rPr>
                <w:rFonts w:eastAsiaTheme="minorHAnsi" w:cs="Arial"/>
                <w:sz w:val="16"/>
                <w:szCs w:val="16"/>
                <w:lang w:val="de-AT" w:eastAsia="en-US"/>
              </w:rPr>
            </w:pPr>
          </w:p>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9. Änderung von persönlichen Daten</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Namens- und Adressänderungen der Teilnehmerin/des Teilnehmers sind der Donau-Universität Krems schriftlich binnen 1 Monat mitzuteilen. Erfolgt keine rechtzeitige Änderungsmeldung, gilt die zuletzt bekannt gegebene Anschrift als gültige Zustelladresse.</w:t>
            </w:r>
          </w:p>
          <w:p w:rsidR="007E3A30" w:rsidRPr="007E3A30" w:rsidRDefault="007E3A30" w:rsidP="00D86687">
            <w:pPr>
              <w:autoSpaceDE w:val="0"/>
              <w:autoSpaceDN w:val="0"/>
              <w:adjustRightInd w:val="0"/>
              <w:jc w:val="both"/>
              <w:rPr>
                <w:rFonts w:eastAsiaTheme="minorHAnsi" w:cs="Arial"/>
                <w:sz w:val="16"/>
                <w:szCs w:val="16"/>
                <w:lang w:val="de-AT" w:eastAsia="en-US"/>
              </w:rPr>
            </w:pPr>
          </w:p>
          <w:p w:rsidR="007E3A30" w:rsidRPr="007E3A30" w:rsidRDefault="007E3A30" w:rsidP="00D86687">
            <w:pPr>
              <w:autoSpaceDE w:val="0"/>
              <w:autoSpaceDN w:val="0"/>
              <w:adjustRightInd w:val="0"/>
              <w:jc w:val="both"/>
              <w:rPr>
                <w:rFonts w:eastAsiaTheme="minorHAnsi" w:cs="Arial"/>
                <w:b/>
                <w:bCs/>
                <w:sz w:val="16"/>
                <w:szCs w:val="16"/>
                <w:lang w:val="de-AT" w:eastAsia="en-US"/>
              </w:rPr>
            </w:pPr>
            <w:r w:rsidRPr="007E3A30">
              <w:rPr>
                <w:rFonts w:eastAsiaTheme="minorHAnsi" w:cs="Arial"/>
                <w:b/>
                <w:bCs/>
                <w:sz w:val="16"/>
                <w:szCs w:val="16"/>
                <w:lang w:val="de-AT" w:eastAsia="en-US"/>
              </w:rPr>
              <w:t>10. Veranstaltungsort</w:t>
            </w:r>
          </w:p>
          <w:p w:rsidR="007E3A30" w:rsidRPr="007E3A30" w:rsidRDefault="007E3A30" w:rsidP="00D86687">
            <w:pPr>
              <w:autoSpaceDE w:val="0"/>
              <w:autoSpaceDN w:val="0"/>
              <w:adjustRightInd w:val="0"/>
              <w:jc w:val="both"/>
              <w:rPr>
                <w:rFonts w:eastAsiaTheme="minorHAnsi" w:cs="Arial"/>
                <w:sz w:val="16"/>
                <w:szCs w:val="16"/>
                <w:lang w:val="de-AT" w:eastAsia="en-US"/>
              </w:rPr>
            </w:pPr>
            <w:r w:rsidRPr="007E3A30">
              <w:rPr>
                <w:rFonts w:eastAsiaTheme="minorHAnsi" w:cs="Arial"/>
                <w:sz w:val="16"/>
                <w:szCs w:val="16"/>
                <w:lang w:val="de-AT" w:eastAsia="en-US"/>
              </w:rPr>
              <w:t>Die Lehrveranstaltungen finden in den Räumen der Donau- Universität Krems, Dr. Karl Dorrek-Straße 30, 3500 Krems oder in anderen bekannt gegebenen Räumen statt.</w:t>
            </w:r>
          </w:p>
          <w:p w:rsidR="007E3A30" w:rsidRPr="007E3A30" w:rsidRDefault="007E3A30" w:rsidP="00D86687">
            <w:pPr>
              <w:autoSpaceDE w:val="0"/>
              <w:autoSpaceDN w:val="0"/>
              <w:adjustRightInd w:val="0"/>
              <w:ind w:left="-4613"/>
              <w:jc w:val="both"/>
              <w:rPr>
                <w:rFonts w:eastAsiaTheme="minorHAnsi" w:cs="Arial"/>
                <w:sz w:val="16"/>
                <w:szCs w:val="16"/>
                <w:lang w:val="de-AT" w:eastAsia="en-US"/>
              </w:rPr>
            </w:pPr>
            <w:r w:rsidRPr="007E3A30">
              <w:rPr>
                <w:rFonts w:eastAsiaTheme="minorHAnsi" w:cs="Arial"/>
                <w:sz w:val="16"/>
                <w:szCs w:val="16"/>
                <w:lang w:val="de-AT" w:eastAsia="en-US"/>
              </w:rPr>
              <w:br/>
            </w:r>
          </w:p>
          <w:p w:rsidR="007E3A30" w:rsidRPr="007E3A30" w:rsidRDefault="007E3A30" w:rsidP="00D86687">
            <w:pPr>
              <w:autoSpaceDE w:val="0"/>
              <w:autoSpaceDN w:val="0"/>
              <w:adjustRightInd w:val="0"/>
              <w:ind w:left="-4613"/>
              <w:jc w:val="both"/>
              <w:rPr>
                <w:rFonts w:eastAsiaTheme="minorHAnsi" w:cs="Arial"/>
                <w:sz w:val="22"/>
                <w:szCs w:val="22"/>
                <w:lang w:val="de-AT" w:eastAsia="en-US"/>
              </w:rPr>
            </w:pPr>
            <w:r w:rsidRPr="007E3A30">
              <w:rPr>
                <w:rFonts w:eastAsiaTheme="minorHAnsi" w:cs="Arial"/>
                <w:sz w:val="22"/>
                <w:szCs w:val="22"/>
                <w:lang w:val="de-AT" w:eastAsia="en-US"/>
              </w:rPr>
              <w:t>Mag. Friedrich Faulhammer</w:t>
            </w:r>
          </w:p>
          <w:p w:rsidR="007E3A30" w:rsidRPr="007E3A30" w:rsidRDefault="007E3A30" w:rsidP="00D86687">
            <w:pPr>
              <w:autoSpaceDE w:val="0"/>
              <w:autoSpaceDN w:val="0"/>
              <w:adjustRightInd w:val="0"/>
              <w:ind w:left="-4613"/>
              <w:jc w:val="both"/>
              <w:rPr>
                <w:rFonts w:cs="Arial"/>
                <w:sz w:val="16"/>
                <w:szCs w:val="16"/>
              </w:rPr>
            </w:pPr>
            <w:r w:rsidRPr="007E3A30">
              <w:rPr>
                <w:rFonts w:eastAsiaTheme="minorHAnsi" w:cs="Arial"/>
                <w:sz w:val="22"/>
                <w:szCs w:val="22"/>
                <w:lang w:val="de-AT" w:eastAsia="en-US"/>
              </w:rPr>
              <w:t>Rektor</w:t>
            </w:r>
          </w:p>
        </w:tc>
      </w:tr>
    </w:tbl>
    <w:p w:rsidR="00A57276" w:rsidRPr="007E3A30" w:rsidRDefault="00A57276" w:rsidP="007E3A30">
      <w:pPr>
        <w:ind w:left="142"/>
        <w:rPr>
          <w:rFonts w:cs="Arial"/>
          <w:sz w:val="16"/>
          <w:szCs w:val="16"/>
        </w:rPr>
      </w:pPr>
    </w:p>
    <w:sectPr w:rsidR="00A57276" w:rsidRPr="007E3A30" w:rsidSect="007E3A30">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F6" w:rsidRDefault="00C820F6" w:rsidP="00B34497">
      <w:r>
        <w:separator/>
      </w:r>
    </w:p>
  </w:endnote>
  <w:endnote w:type="continuationSeparator" w:id="0">
    <w:p w:rsidR="00C820F6" w:rsidRDefault="00C820F6" w:rsidP="00B3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3A" w:rsidRPr="00B72749" w:rsidRDefault="0090383A" w:rsidP="0090383A">
    <w:pPr>
      <w:pStyle w:val="Fuzeile"/>
      <w:tabs>
        <w:tab w:val="clear" w:pos="4536"/>
        <w:tab w:val="clear" w:pos="9072"/>
        <w:tab w:val="right" w:pos="10348"/>
      </w:tabs>
      <w:rPr>
        <w:color w:val="818A8F"/>
        <w:sz w:val="16"/>
      </w:rPr>
    </w:pPr>
    <w:r w:rsidRPr="00B72749">
      <w:rPr>
        <w:color w:val="818A8F"/>
        <w:sz w:val="16"/>
      </w:rPr>
      <w:tab/>
      <w:t>Seite 1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F6" w:rsidRDefault="00C820F6" w:rsidP="00B34497">
      <w:r>
        <w:separator/>
      </w:r>
    </w:p>
  </w:footnote>
  <w:footnote w:type="continuationSeparator" w:id="0">
    <w:p w:rsidR="00C820F6" w:rsidRDefault="00C820F6" w:rsidP="00B3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0" w:rsidRPr="000F3160" w:rsidRDefault="003F0AE0" w:rsidP="001D6576">
    <w:pPr>
      <w:jc w:val="right"/>
      <w:rPr>
        <w:rFonts w:eastAsia="Calibri" w:cs="Arial"/>
        <w:b/>
        <w:color w:val="818A8F"/>
        <w:szCs w:val="18"/>
        <w:lang w:val="de-AT" w:eastAsia="en-US"/>
      </w:rPr>
    </w:pPr>
    <w:r w:rsidRPr="00B72749">
      <w:rPr>
        <w:noProof/>
        <w:color w:val="818A8F"/>
        <w:szCs w:val="18"/>
        <w:lang w:val="de-AT" w:eastAsia="de-AT"/>
      </w:rPr>
      <w:drawing>
        <wp:anchor distT="0" distB="0" distL="114300" distR="114300" simplePos="0" relativeHeight="251657728" behindDoc="1" locked="0" layoutInCell="1" allowOverlap="1" wp14:anchorId="4FFEBA54" wp14:editId="7A3F17EE">
          <wp:simplePos x="0" y="0"/>
          <wp:positionH relativeFrom="column">
            <wp:posOffset>-3810</wp:posOffset>
          </wp:positionH>
          <wp:positionV relativeFrom="paragraph">
            <wp:posOffset>9434</wp:posOffset>
          </wp:positionV>
          <wp:extent cx="890618" cy="900000"/>
          <wp:effectExtent l="0" t="0" r="5080" b="0"/>
          <wp:wrapNone/>
          <wp:docPr id="5" name="Bild 5" descr="LOGO DONAU-UNIohnehintergrund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ONAU-UNIohnehintergrund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618" cy="900000"/>
                  </a:xfrm>
                  <a:prstGeom prst="rect">
                    <a:avLst/>
                  </a:prstGeom>
                  <a:noFill/>
                </pic:spPr>
              </pic:pic>
            </a:graphicData>
          </a:graphic>
          <wp14:sizeRelH relativeFrom="page">
            <wp14:pctWidth>0</wp14:pctWidth>
          </wp14:sizeRelH>
          <wp14:sizeRelV relativeFrom="page">
            <wp14:pctHeight>0</wp14:pctHeight>
          </wp14:sizeRelV>
        </wp:anchor>
      </w:drawing>
    </w:r>
    <w:r w:rsidRPr="00B72749">
      <w:rPr>
        <w:rFonts w:eastAsia="Calibri" w:cs="Arial"/>
        <w:b/>
        <w:color w:val="818A8F"/>
        <w:szCs w:val="18"/>
        <w:lang w:val="de-AT" w:eastAsia="en-US"/>
      </w:rPr>
      <w:t>Department für</w:t>
    </w:r>
    <w:r w:rsidRPr="000F3160">
      <w:rPr>
        <w:rFonts w:eastAsia="Calibri" w:cs="Arial"/>
        <w:b/>
        <w:color w:val="818A8F"/>
        <w:szCs w:val="18"/>
        <w:lang w:val="de-AT" w:eastAsia="en-US"/>
      </w:rPr>
      <w:t xml:space="preserve"> Wirtschafts- und Managementwissenschaften</w:t>
    </w:r>
  </w:p>
  <w:p w:rsidR="001D6576" w:rsidRPr="000F3160" w:rsidRDefault="003048EB" w:rsidP="001D6576">
    <w:pPr>
      <w:jc w:val="right"/>
      <w:rPr>
        <w:rFonts w:eastAsia="Calibri"/>
        <w:color w:val="002776"/>
        <w:szCs w:val="18"/>
        <w:lang w:val="de-AT" w:eastAsia="en-US"/>
      </w:rPr>
    </w:pPr>
    <w:r>
      <w:rPr>
        <w:rFonts w:eastAsia="Calibri"/>
        <w:color w:val="002776"/>
        <w:szCs w:val="18"/>
        <w:lang w:val="de-AT" w:eastAsia="en-US"/>
      </w:rPr>
      <w:t xml:space="preserve">Zentrum </w:t>
    </w:r>
    <w:r w:rsidR="008535B7">
      <w:rPr>
        <w:rFonts w:eastAsia="Calibri"/>
        <w:color w:val="002776"/>
        <w:szCs w:val="18"/>
        <w:lang w:val="de-AT" w:eastAsia="en-US"/>
      </w:rPr>
      <w:t>für</w:t>
    </w:r>
    <w:r w:rsidR="008011CB">
      <w:rPr>
        <w:rFonts w:eastAsia="Calibri"/>
        <w:color w:val="002776"/>
        <w:szCs w:val="18"/>
        <w:lang w:val="de-AT" w:eastAsia="en-US"/>
      </w:rPr>
      <w:t xml:space="preserve"> </w:t>
    </w:r>
    <w:r w:rsidR="00AD7ADC">
      <w:rPr>
        <w:rFonts w:eastAsia="Calibri"/>
        <w:color w:val="002776"/>
        <w:szCs w:val="18"/>
        <w:lang w:val="de-AT" w:eastAsia="en-US"/>
      </w:rPr>
      <w:t>Spezielle Betriebswirtschaftslehre</w:t>
    </w:r>
  </w:p>
  <w:p w:rsidR="001D6576" w:rsidRDefault="001D6576" w:rsidP="001D6576">
    <w:pPr>
      <w:jc w:val="right"/>
      <w:rPr>
        <w:rFonts w:eastAsia="Calibri" w:cs="Arial"/>
        <w:color w:val="8EBAE5"/>
        <w:sz w:val="16"/>
        <w:szCs w:val="16"/>
        <w:lang w:val="nl-BE" w:eastAsia="en-US"/>
      </w:rPr>
    </w:pPr>
  </w:p>
  <w:p w:rsidR="001D6576" w:rsidRPr="000F3160" w:rsidRDefault="001D6576" w:rsidP="001D6576">
    <w:pPr>
      <w:ind w:firstLine="708"/>
      <w:jc w:val="right"/>
      <w:rPr>
        <w:rFonts w:cs="Arial"/>
        <w:color w:val="002776"/>
        <w:szCs w:val="18"/>
      </w:rPr>
    </w:pPr>
    <w:r w:rsidRPr="000F3160">
      <w:rPr>
        <w:rFonts w:cs="Arial"/>
        <w:color w:val="002776"/>
        <w:szCs w:val="18"/>
      </w:rPr>
      <w:t>Universitätslehrgang</w:t>
    </w:r>
  </w:p>
  <w:p w:rsidR="001D6576" w:rsidRPr="00FC2721" w:rsidRDefault="008011CB" w:rsidP="001D6576">
    <w:pPr>
      <w:spacing w:after="120"/>
      <w:ind w:firstLine="709"/>
      <w:jc w:val="right"/>
      <w:rPr>
        <w:rFonts w:cs="Arial"/>
        <w:color w:val="002776"/>
        <w:sz w:val="32"/>
        <w:szCs w:val="32"/>
      </w:rPr>
    </w:pPr>
    <w:r>
      <w:rPr>
        <w:rFonts w:cs="Arial"/>
        <w:color w:val="002776"/>
        <w:sz w:val="32"/>
        <w:szCs w:val="32"/>
      </w:rPr>
      <w:t xml:space="preserve">Controlling </w:t>
    </w:r>
    <w:r w:rsidR="006F6CAD">
      <w:rPr>
        <w:rFonts w:cs="Arial"/>
        <w:color w:val="002776"/>
        <w:sz w:val="32"/>
        <w:szCs w:val="32"/>
      </w:rPr>
      <w:t>and Financial Leadership, MSc</w:t>
    </w:r>
  </w:p>
  <w:p w:rsidR="001D6576" w:rsidRPr="000F3160" w:rsidRDefault="001D6576" w:rsidP="001D6576">
    <w:pPr>
      <w:spacing w:before="60"/>
      <w:jc w:val="right"/>
      <w:rPr>
        <w:rFonts w:cs="Arial"/>
        <w:i/>
        <w:color w:val="818A8F"/>
        <w:szCs w:val="18"/>
      </w:rPr>
    </w:pPr>
    <w:r w:rsidRPr="000F3160">
      <w:rPr>
        <w:rFonts w:cs="Arial"/>
        <w:i/>
        <w:color w:val="818A8F"/>
        <w:szCs w:val="18"/>
      </w:rPr>
      <w:t>intern</w:t>
    </w:r>
    <w:r w:rsidR="003048EB">
      <w:rPr>
        <w:rFonts w:cs="Arial"/>
        <w:i/>
        <w:color w:val="818A8F"/>
        <w:szCs w:val="18"/>
      </w:rPr>
      <w:t>e Bezeichnung:</w:t>
    </w:r>
    <w:r w:rsidR="008011CB">
      <w:rPr>
        <w:rFonts w:cs="Arial"/>
        <w:i/>
        <w:color w:val="818A8F"/>
        <w:szCs w:val="18"/>
      </w:rPr>
      <w:t xml:space="preserve"> </w:t>
    </w:r>
    <w:r w:rsidR="00AD7ADC">
      <w:rPr>
        <w:rFonts w:cs="Arial"/>
        <w:i/>
        <w:color w:val="818A8F"/>
        <w:szCs w:val="18"/>
      </w:rPr>
      <w:t>9</w:t>
    </w:r>
    <w:r w:rsidR="006F6CAD">
      <w:rPr>
        <w:rFonts w:cs="Arial"/>
        <w:i/>
        <w:color w:val="818A8F"/>
        <w:szCs w:val="18"/>
      </w:rPr>
      <w:t xml:space="preserve">. </w:t>
    </w:r>
    <w:r w:rsidR="002E654C">
      <w:rPr>
        <w:rFonts w:cs="Arial"/>
        <w:i/>
        <w:color w:val="818A8F"/>
        <w:szCs w:val="18"/>
      </w:rPr>
      <w:t>PGCON WS1</w:t>
    </w:r>
    <w:r w:rsidR="00AD7ADC">
      <w:rPr>
        <w:rFonts w:cs="Arial"/>
        <w:i/>
        <w:color w:val="818A8F"/>
        <w:szCs w:val="18"/>
      </w:rPr>
      <w:t>8; 252; Jahre 2018</w:t>
    </w:r>
    <w:r w:rsidR="002F6EAA">
      <w:rPr>
        <w:rFonts w:cs="Arial"/>
        <w:i/>
        <w:color w:val="818A8F"/>
        <w:szCs w:val="18"/>
      </w:rPr>
      <w:t>/1</w:t>
    </w:r>
    <w:r w:rsidR="00AD7ADC">
      <w:rPr>
        <w:rFonts w:cs="Arial"/>
        <w:i/>
        <w:color w:val="818A8F"/>
        <w:szCs w:val="18"/>
      </w:rPr>
      <w:t>9</w:t>
    </w:r>
    <w:r w:rsidR="002E654C">
      <w:rPr>
        <w:rFonts w:cs="Arial"/>
        <w:i/>
        <w:color w:val="818A8F"/>
        <w:szCs w:val="18"/>
      </w:rPr>
      <w:t xml:space="preserve"> und 201</w:t>
    </w:r>
    <w:r w:rsidR="00AD7ADC">
      <w:rPr>
        <w:rFonts w:cs="Arial"/>
        <w:i/>
        <w:color w:val="818A8F"/>
        <w:szCs w:val="18"/>
      </w:rPr>
      <w:t>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E0" w:rsidRPr="000A008C" w:rsidRDefault="003F0AE0" w:rsidP="000A00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5_"/>
      </v:shape>
    </w:pict>
  </w:numPicBullet>
  <w:abstractNum w:abstractNumId="0">
    <w:nsid w:val="1C9412BB"/>
    <w:multiLevelType w:val="hybridMultilevel"/>
    <w:tmpl w:val="520CF5FC"/>
    <w:lvl w:ilvl="0" w:tplc="A6ACBF8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8AB7395"/>
    <w:multiLevelType w:val="hybridMultilevel"/>
    <w:tmpl w:val="F182A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KUY6vWXKjaWtAbTmWdYkvSx75g=" w:salt="qTu2zmJ+/P61GUC2OK1vW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9B"/>
    <w:rsid w:val="00003F33"/>
    <w:rsid w:val="00004B89"/>
    <w:rsid w:val="00025E72"/>
    <w:rsid w:val="00031AA7"/>
    <w:rsid w:val="00043CC4"/>
    <w:rsid w:val="0007440F"/>
    <w:rsid w:val="00085B66"/>
    <w:rsid w:val="0008619B"/>
    <w:rsid w:val="00087EBB"/>
    <w:rsid w:val="000A008C"/>
    <w:rsid w:val="000A1160"/>
    <w:rsid w:val="000A1BFE"/>
    <w:rsid w:val="000A3AE4"/>
    <w:rsid w:val="000A7468"/>
    <w:rsid w:val="000B1E69"/>
    <w:rsid w:val="000D0E8D"/>
    <w:rsid w:val="000F3160"/>
    <w:rsid w:val="000F52C6"/>
    <w:rsid w:val="001033AE"/>
    <w:rsid w:val="0010487B"/>
    <w:rsid w:val="0013214B"/>
    <w:rsid w:val="0013295D"/>
    <w:rsid w:val="001650CF"/>
    <w:rsid w:val="001676E3"/>
    <w:rsid w:val="00193174"/>
    <w:rsid w:val="00195383"/>
    <w:rsid w:val="00197805"/>
    <w:rsid w:val="001D2D74"/>
    <w:rsid w:val="001D468D"/>
    <w:rsid w:val="001D58B8"/>
    <w:rsid w:val="001D6576"/>
    <w:rsid w:val="002049B1"/>
    <w:rsid w:val="00211DA3"/>
    <w:rsid w:val="00213FC5"/>
    <w:rsid w:val="002311B5"/>
    <w:rsid w:val="00234E03"/>
    <w:rsid w:val="00242B57"/>
    <w:rsid w:val="00247708"/>
    <w:rsid w:val="0026669E"/>
    <w:rsid w:val="0027250B"/>
    <w:rsid w:val="00285F4A"/>
    <w:rsid w:val="00294095"/>
    <w:rsid w:val="002A641D"/>
    <w:rsid w:val="002D3C79"/>
    <w:rsid w:val="002E654C"/>
    <w:rsid w:val="002F6EAA"/>
    <w:rsid w:val="00301944"/>
    <w:rsid w:val="00302992"/>
    <w:rsid w:val="003048EB"/>
    <w:rsid w:val="00307769"/>
    <w:rsid w:val="00325F1C"/>
    <w:rsid w:val="0034698F"/>
    <w:rsid w:val="0035183C"/>
    <w:rsid w:val="00383257"/>
    <w:rsid w:val="00384E8D"/>
    <w:rsid w:val="003A2D4E"/>
    <w:rsid w:val="003B58EC"/>
    <w:rsid w:val="003B5DC6"/>
    <w:rsid w:val="003C1F97"/>
    <w:rsid w:val="003C5838"/>
    <w:rsid w:val="003C62EE"/>
    <w:rsid w:val="003D0D70"/>
    <w:rsid w:val="003E2857"/>
    <w:rsid w:val="003E4338"/>
    <w:rsid w:val="003F0AE0"/>
    <w:rsid w:val="003F17CA"/>
    <w:rsid w:val="003F5AFE"/>
    <w:rsid w:val="00400AE0"/>
    <w:rsid w:val="0041356E"/>
    <w:rsid w:val="00417184"/>
    <w:rsid w:val="004203BB"/>
    <w:rsid w:val="004228E4"/>
    <w:rsid w:val="004350FC"/>
    <w:rsid w:val="00442473"/>
    <w:rsid w:val="00444FDC"/>
    <w:rsid w:val="00463314"/>
    <w:rsid w:val="00475E3C"/>
    <w:rsid w:val="00476665"/>
    <w:rsid w:val="00476DDD"/>
    <w:rsid w:val="004B3A67"/>
    <w:rsid w:val="004B6708"/>
    <w:rsid w:val="004C3BFD"/>
    <w:rsid w:val="00500123"/>
    <w:rsid w:val="00503A77"/>
    <w:rsid w:val="00516C9E"/>
    <w:rsid w:val="00560CC8"/>
    <w:rsid w:val="005675D6"/>
    <w:rsid w:val="00571178"/>
    <w:rsid w:val="00582895"/>
    <w:rsid w:val="00593136"/>
    <w:rsid w:val="005B2B25"/>
    <w:rsid w:val="005D58FA"/>
    <w:rsid w:val="005E3F0C"/>
    <w:rsid w:val="005F3813"/>
    <w:rsid w:val="005F4EAB"/>
    <w:rsid w:val="005F740D"/>
    <w:rsid w:val="00642B23"/>
    <w:rsid w:val="00644413"/>
    <w:rsid w:val="00664AA3"/>
    <w:rsid w:val="0066618F"/>
    <w:rsid w:val="006866D6"/>
    <w:rsid w:val="00690396"/>
    <w:rsid w:val="006957FC"/>
    <w:rsid w:val="00696702"/>
    <w:rsid w:val="006A3129"/>
    <w:rsid w:val="006C4E9D"/>
    <w:rsid w:val="006C726E"/>
    <w:rsid w:val="006C7BDE"/>
    <w:rsid w:val="006D5D37"/>
    <w:rsid w:val="006E4C22"/>
    <w:rsid w:val="006E5C57"/>
    <w:rsid w:val="006F6CAD"/>
    <w:rsid w:val="00721924"/>
    <w:rsid w:val="00731EA4"/>
    <w:rsid w:val="0073243E"/>
    <w:rsid w:val="007405A8"/>
    <w:rsid w:val="0074267E"/>
    <w:rsid w:val="007511E7"/>
    <w:rsid w:val="00754500"/>
    <w:rsid w:val="00766729"/>
    <w:rsid w:val="007670A9"/>
    <w:rsid w:val="007724D3"/>
    <w:rsid w:val="0078209B"/>
    <w:rsid w:val="007A3161"/>
    <w:rsid w:val="007A419B"/>
    <w:rsid w:val="007B1C74"/>
    <w:rsid w:val="007B2F7E"/>
    <w:rsid w:val="007B502C"/>
    <w:rsid w:val="007B6B5C"/>
    <w:rsid w:val="007C2D0F"/>
    <w:rsid w:val="007C76D7"/>
    <w:rsid w:val="007D7F05"/>
    <w:rsid w:val="007E3A30"/>
    <w:rsid w:val="007E4BCD"/>
    <w:rsid w:val="008011CB"/>
    <w:rsid w:val="00806D0D"/>
    <w:rsid w:val="00845482"/>
    <w:rsid w:val="00845A61"/>
    <w:rsid w:val="008535B7"/>
    <w:rsid w:val="008554D8"/>
    <w:rsid w:val="00863D2A"/>
    <w:rsid w:val="0088508E"/>
    <w:rsid w:val="00891326"/>
    <w:rsid w:val="008916EE"/>
    <w:rsid w:val="008A3711"/>
    <w:rsid w:val="008D5C62"/>
    <w:rsid w:val="0090383A"/>
    <w:rsid w:val="00904F59"/>
    <w:rsid w:val="009174E8"/>
    <w:rsid w:val="009309B8"/>
    <w:rsid w:val="00932AAA"/>
    <w:rsid w:val="00934B11"/>
    <w:rsid w:val="00934E83"/>
    <w:rsid w:val="009360E2"/>
    <w:rsid w:val="009615B0"/>
    <w:rsid w:val="00975FD6"/>
    <w:rsid w:val="00986573"/>
    <w:rsid w:val="009B5503"/>
    <w:rsid w:val="009D2A21"/>
    <w:rsid w:val="009E3073"/>
    <w:rsid w:val="009F508C"/>
    <w:rsid w:val="00A06DDD"/>
    <w:rsid w:val="00A10A9E"/>
    <w:rsid w:val="00A17EE6"/>
    <w:rsid w:val="00A21212"/>
    <w:rsid w:val="00A27BF5"/>
    <w:rsid w:val="00A46A8C"/>
    <w:rsid w:val="00A51A48"/>
    <w:rsid w:val="00A57276"/>
    <w:rsid w:val="00A72A02"/>
    <w:rsid w:val="00A80D05"/>
    <w:rsid w:val="00A81A6C"/>
    <w:rsid w:val="00A84F91"/>
    <w:rsid w:val="00A86871"/>
    <w:rsid w:val="00AB321D"/>
    <w:rsid w:val="00AB4587"/>
    <w:rsid w:val="00AC0A17"/>
    <w:rsid w:val="00AC216A"/>
    <w:rsid w:val="00AD7ADC"/>
    <w:rsid w:val="00AE342C"/>
    <w:rsid w:val="00AF0FEB"/>
    <w:rsid w:val="00B04E2F"/>
    <w:rsid w:val="00B06451"/>
    <w:rsid w:val="00B07504"/>
    <w:rsid w:val="00B076CA"/>
    <w:rsid w:val="00B145C2"/>
    <w:rsid w:val="00B14788"/>
    <w:rsid w:val="00B1734B"/>
    <w:rsid w:val="00B34497"/>
    <w:rsid w:val="00B41B0D"/>
    <w:rsid w:val="00B47A79"/>
    <w:rsid w:val="00B72749"/>
    <w:rsid w:val="00B72AF0"/>
    <w:rsid w:val="00B97999"/>
    <w:rsid w:val="00BC055B"/>
    <w:rsid w:val="00BC38CF"/>
    <w:rsid w:val="00BE7081"/>
    <w:rsid w:val="00BF5400"/>
    <w:rsid w:val="00C04292"/>
    <w:rsid w:val="00C102F5"/>
    <w:rsid w:val="00C13CA6"/>
    <w:rsid w:val="00C16853"/>
    <w:rsid w:val="00C214EB"/>
    <w:rsid w:val="00C3261C"/>
    <w:rsid w:val="00C3727D"/>
    <w:rsid w:val="00C548A0"/>
    <w:rsid w:val="00C61DAE"/>
    <w:rsid w:val="00C820F6"/>
    <w:rsid w:val="00C84B5F"/>
    <w:rsid w:val="00C85354"/>
    <w:rsid w:val="00C8557D"/>
    <w:rsid w:val="00C855FC"/>
    <w:rsid w:val="00C94185"/>
    <w:rsid w:val="00CA054D"/>
    <w:rsid w:val="00CA49E4"/>
    <w:rsid w:val="00CB330A"/>
    <w:rsid w:val="00CC2026"/>
    <w:rsid w:val="00CF3221"/>
    <w:rsid w:val="00CF6C44"/>
    <w:rsid w:val="00D035B2"/>
    <w:rsid w:val="00D07890"/>
    <w:rsid w:val="00D1061F"/>
    <w:rsid w:val="00D2264E"/>
    <w:rsid w:val="00D4488E"/>
    <w:rsid w:val="00D45FA8"/>
    <w:rsid w:val="00D60361"/>
    <w:rsid w:val="00D96A94"/>
    <w:rsid w:val="00DA69D9"/>
    <w:rsid w:val="00DA7F65"/>
    <w:rsid w:val="00DE1B29"/>
    <w:rsid w:val="00DF6D55"/>
    <w:rsid w:val="00DF6E7E"/>
    <w:rsid w:val="00E12757"/>
    <w:rsid w:val="00E14BD6"/>
    <w:rsid w:val="00E1737F"/>
    <w:rsid w:val="00E52F7D"/>
    <w:rsid w:val="00E5701F"/>
    <w:rsid w:val="00E5709D"/>
    <w:rsid w:val="00E62D67"/>
    <w:rsid w:val="00E64BEB"/>
    <w:rsid w:val="00EA067D"/>
    <w:rsid w:val="00EA2CA7"/>
    <w:rsid w:val="00EA573A"/>
    <w:rsid w:val="00EA7242"/>
    <w:rsid w:val="00EC7FC8"/>
    <w:rsid w:val="00EF4571"/>
    <w:rsid w:val="00EF465A"/>
    <w:rsid w:val="00F1179E"/>
    <w:rsid w:val="00F20459"/>
    <w:rsid w:val="00F2386B"/>
    <w:rsid w:val="00F26DBB"/>
    <w:rsid w:val="00F372E1"/>
    <w:rsid w:val="00F50E22"/>
    <w:rsid w:val="00F55570"/>
    <w:rsid w:val="00F560DC"/>
    <w:rsid w:val="00F61359"/>
    <w:rsid w:val="00F7048C"/>
    <w:rsid w:val="00F76F6D"/>
    <w:rsid w:val="00F81246"/>
    <w:rsid w:val="00F90646"/>
    <w:rsid w:val="00FB4F95"/>
    <w:rsid w:val="00FC2721"/>
    <w:rsid w:val="00FD232A"/>
    <w:rsid w:val="00FE2A90"/>
    <w:rsid w:val="00FE3C1B"/>
    <w:rsid w:val="00FE6C6C"/>
    <w:rsid w:val="00FF1143"/>
    <w:rsid w:val="00FF4202"/>
    <w:rsid w:val="00FF68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A48"/>
    <w:rPr>
      <w:rFonts w:ascii="Univers" w:eastAsia="Times" w:hAnsi="Univers"/>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FB4F95"/>
    <w:rPr>
      <w:sz w:val="16"/>
      <w:szCs w:val="16"/>
    </w:rPr>
  </w:style>
  <w:style w:type="paragraph" w:styleId="Kommentartext">
    <w:name w:val="annotation text"/>
    <w:basedOn w:val="Standard"/>
    <w:semiHidden/>
    <w:rsid w:val="00FB4F95"/>
    <w:rPr>
      <w:sz w:val="20"/>
    </w:rPr>
  </w:style>
  <w:style w:type="paragraph" w:styleId="Kommentarthema">
    <w:name w:val="annotation subject"/>
    <w:basedOn w:val="Kommentartext"/>
    <w:next w:val="Kommentartext"/>
    <w:semiHidden/>
    <w:rsid w:val="00FB4F95"/>
    <w:rPr>
      <w:b/>
      <w:bCs/>
    </w:rPr>
  </w:style>
  <w:style w:type="paragraph" w:styleId="Sprechblasentext">
    <w:name w:val="Balloon Text"/>
    <w:basedOn w:val="Standard"/>
    <w:semiHidden/>
    <w:rsid w:val="00FB4F95"/>
    <w:rPr>
      <w:rFonts w:ascii="Tahoma" w:hAnsi="Tahoma" w:cs="Tahoma"/>
      <w:sz w:val="16"/>
      <w:szCs w:val="16"/>
    </w:rPr>
  </w:style>
  <w:style w:type="character" w:styleId="Hyperlink">
    <w:name w:val="Hyperlink"/>
    <w:rsid w:val="00E14BD6"/>
    <w:rPr>
      <w:color w:val="0000FF"/>
      <w:u w:val="single"/>
    </w:rPr>
  </w:style>
  <w:style w:type="table" w:styleId="Tabellenraster">
    <w:name w:val="Table Grid"/>
    <w:basedOn w:val="NormaleTabelle"/>
    <w:rsid w:val="007E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B34497"/>
    <w:rPr>
      <w:rFonts w:ascii="Univers" w:eastAsia="Times" w:hAnsi="Univers"/>
      <w:sz w:val="22"/>
      <w:lang w:val="de-DE" w:eastAsia="de-DE"/>
    </w:rPr>
  </w:style>
  <w:style w:type="paragraph" w:styleId="Kopfzeile">
    <w:name w:val="header"/>
    <w:basedOn w:val="Standard"/>
    <w:link w:val="KopfzeileZchn"/>
    <w:uiPriority w:val="99"/>
    <w:unhideWhenUsed/>
    <w:rsid w:val="00B34497"/>
    <w:pPr>
      <w:tabs>
        <w:tab w:val="center" w:pos="4536"/>
        <w:tab w:val="right" w:pos="9072"/>
      </w:tabs>
    </w:pPr>
  </w:style>
  <w:style w:type="character" w:customStyle="1" w:styleId="KopfzeileZchn">
    <w:name w:val="Kopfzeile Zchn"/>
    <w:basedOn w:val="Absatz-Standardschriftart"/>
    <w:link w:val="Kopfzeile"/>
    <w:uiPriority w:val="99"/>
    <w:rsid w:val="00B34497"/>
    <w:rPr>
      <w:rFonts w:ascii="Times" w:eastAsia="Times" w:hAnsi="Times"/>
      <w:sz w:val="24"/>
      <w:lang w:val="de-DE" w:eastAsia="de-DE"/>
    </w:rPr>
  </w:style>
  <w:style w:type="paragraph" w:styleId="Fuzeile">
    <w:name w:val="footer"/>
    <w:basedOn w:val="Standard"/>
    <w:link w:val="FuzeileZchn"/>
    <w:uiPriority w:val="99"/>
    <w:unhideWhenUsed/>
    <w:rsid w:val="00B34497"/>
    <w:pPr>
      <w:tabs>
        <w:tab w:val="center" w:pos="4536"/>
        <w:tab w:val="right" w:pos="9072"/>
      </w:tabs>
    </w:pPr>
  </w:style>
  <w:style w:type="character" w:customStyle="1" w:styleId="FuzeileZchn">
    <w:name w:val="Fußzeile Zchn"/>
    <w:basedOn w:val="Absatz-Standardschriftart"/>
    <w:link w:val="Fuzeile"/>
    <w:uiPriority w:val="99"/>
    <w:rsid w:val="00B34497"/>
    <w:rPr>
      <w:rFonts w:ascii="Times" w:eastAsia="Times" w:hAnsi="Times"/>
      <w:sz w:val="24"/>
      <w:lang w:val="de-DE" w:eastAsia="de-DE"/>
    </w:rPr>
  </w:style>
  <w:style w:type="paragraph" w:styleId="Listenabsatz">
    <w:name w:val="List Paragraph"/>
    <w:basedOn w:val="Standard"/>
    <w:uiPriority w:val="34"/>
    <w:qFormat/>
    <w:rsid w:val="003F0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A48"/>
    <w:rPr>
      <w:rFonts w:ascii="Univers" w:eastAsia="Times" w:hAnsi="Univers"/>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FB4F95"/>
    <w:rPr>
      <w:sz w:val="16"/>
      <w:szCs w:val="16"/>
    </w:rPr>
  </w:style>
  <w:style w:type="paragraph" w:styleId="Kommentartext">
    <w:name w:val="annotation text"/>
    <w:basedOn w:val="Standard"/>
    <w:semiHidden/>
    <w:rsid w:val="00FB4F95"/>
    <w:rPr>
      <w:sz w:val="20"/>
    </w:rPr>
  </w:style>
  <w:style w:type="paragraph" w:styleId="Kommentarthema">
    <w:name w:val="annotation subject"/>
    <w:basedOn w:val="Kommentartext"/>
    <w:next w:val="Kommentartext"/>
    <w:semiHidden/>
    <w:rsid w:val="00FB4F95"/>
    <w:rPr>
      <w:b/>
      <w:bCs/>
    </w:rPr>
  </w:style>
  <w:style w:type="paragraph" w:styleId="Sprechblasentext">
    <w:name w:val="Balloon Text"/>
    <w:basedOn w:val="Standard"/>
    <w:semiHidden/>
    <w:rsid w:val="00FB4F95"/>
    <w:rPr>
      <w:rFonts w:ascii="Tahoma" w:hAnsi="Tahoma" w:cs="Tahoma"/>
      <w:sz w:val="16"/>
      <w:szCs w:val="16"/>
    </w:rPr>
  </w:style>
  <w:style w:type="character" w:styleId="Hyperlink">
    <w:name w:val="Hyperlink"/>
    <w:rsid w:val="00E14BD6"/>
    <w:rPr>
      <w:color w:val="0000FF"/>
      <w:u w:val="single"/>
    </w:rPr>
  </w:style>
  <w:style w:type="table" w:styleId="Tabellenraster">
    <w:name w:val="Table Grid"/>
    <w:basedOn w:val="NormaleTabelle"/>
    <w:rsid w:val="007E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rsid w:val="00B34497"/>
    <w:rPr>
      <w:rFonts w:ascii="Univers" w:eastAsia="Times" w:hAnsi="Univers"/>
      <w:sz w:val="22"/>
      <w:lang w:val="de-DE" w:eastAsia="de-DE"/>
    </w:rPr>
  </w:style>
  <w:style w:type="paragraph" w:styleId="Kopfzeile">
    <w:name w:val="header"/>
    <w:basedOn w:val="Standard"/>
    <w:link w:val="KopfzeileZchn"/>
    <w:uiPriority w:val="99"/>
    <w:unhideWhenUsed/>
    <w:rsid w:val="00B34497"/>
    <w:pPr>
      <w:tabs>
        <w:tab w:val="center" w:pos="4536"/>
        <w:tab w:val="right" w:pos="9072"/>
      </w:tabs>
    </w:pPr>
  </w:style>
  <w:style w:type="character" w:customStyle="1" w:styleId="KopfzeileZchn">
    <w:name w:val="Kopfzeile Zchn"/>
    <w:basedOn w:val="Absatz-Standardschriftart"/>
    <w:link w:val="Kopfzeile"/>
    <w:uiPriority w:val="99"/>
    <w:rsid w:val="00B34497"/>
    <w:rPr>
      <w:rFonts w:ascii="Times" w:eastAsia="Times" w:hAnsi="Times"/>
      <w:sz w:val="24"/>
      <w:lang w:val="de-DE" w:eastAsia="de-DE"/>
    </w:rPr>
  </w:style>
  <w:style w:type="paragraph" w:styleId="Fuzeile">
    <w:name w:val="footer"/>
    <w:basedOn w:val="Standard"/>
    <w:link w:val="FuzeileZchn"/>
    <w:uiPriority w:val="99"/>
    <w:unhideWhenUsed/>
    <w:rsid w:val="00B34497"/>
    <w:pPr>
      <w:tabs>
        <w:tab w:val="center" w:pos="4536"/>
        <w:tab w:val="right" w:pos="9072"/>
      </w:tabs>
    </w:pPr>
  </w:style>
  <w:style w:type="character" w:customStyle="1" w:styleId="FuzeileZchn">
    <w:name w:val="Fußzeile Zchn"/>
    <w:basedOn w:val="Absatz-Standardschriftart"/>
    <w:link w:val="Fuzeile"/>
    <w:uiPriority w:val="99"/>
    <w:rsid w:val="00B34497"/>
    <w:rPr>
      <w:rFonts w:ascii="Times" w:eastAsia="Times" w:hAnsi="Times"/>
      <w:sz w:val="24"/>
      <w:lang w:val="de-DE" w:eastAsia="de-DE"/>
    </w:rPr>
  </w:style>
  <w:style w:type="paragraph" w:styleId="Listenabsatz">
    <w:name w:val="List Paragraph"/>
    <w:basedOn w:val="Standard"/>
    <w:uiPriority w:val="34"/>
    <w:qFormat/>
    <w:rsid w:val="003F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6616-FF03-417E-83D5-484598BE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Donau-Universität Krems</dc:creator>
  <cp:lastModifiedBy>Melitta Becker</cp:lastModifiedBy>
  <cp:revision>2</cp:revision>
  <cp:lastPrinted>2014-06-06T08:55:00Z</cp:lastPrinted>
  <dcterms:created xsi:type="dcterms:W3CDTF">2018-01-21T16:49:00Z</dcterms:created>
  <dcterms:modified xsi:type="dcterms:W3CDTF">2018-01-21T16:49:00Z</dcterms:modified>
</cp:coreProperties>
</file>